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B23A5" w14:textId="77777777" w:rsidR="00226335" w:rsidRDefault="00226335" w:rsidP="005E3626">
      <w:pPr>
        <w:spacing w:before="60" w:after="0"/>
        <w:jc w:val="center"/>
        <w:rPr>
          <w:rFonts w:asciiTheme="minorHAnsi" w:hAnsiTheme="minorHAnsi" w:cstheme="minorHAnsi"/>
          <w:b/>
          <w:bCs/>
          <w:iCs/>
          <w:noProof/>
          <w:color w:val="002060"/>
          <w:sz w:val="24"/>
        </w:rPr>
      </w:pPr>
    </w:p>
    <w:p w14:paraId="52DA2D2F" w14:textId="37C2E1BF" w:rsidR="005E3626" w:rsidRPr="00226335" w:rsidRDefault="00991959" w:rsidP="005E3626">
      <w:pPr>
        <w:spacing w:before="60" w:after="0"/>
        <w:jc w:val="center"/>
        <w:rPr>
          <w:rFonts w:asciiTheme="minorHAnsi" w:hAnsiTheme="minorHAnsi" w:cstheme="minorHAnsi"/>
          <w:b/>
          <w:bCs/>
          <w:iCs/>
          <w:noProof/>
          <w:color w:val="002060"/>
          <w:sz w:val="24"/>
        </w:rPr>
      </w:pPr>
      <w:r w:rsidRPr="00226335">
        <w:rPr>
          <w:rFonts w:asciiTheme="minorHAnsi" w:hAnsiTheme="minorHAnsi" w:cstheme="minorHAnsi"/>
          <w:b/>
          <w:bCs/>
          <w:iCs/>
          <w:noProof/>
          <w:color w:val="002060"/>
          <w:sz w:val="24"/>
        </w:rPr>
        <w:t xml:space="preserve">Anexa </w:t>
      </w:r>
      <w:r w:rsidR="00226335" w:rsidRPr="00226335">
        <w:rPr>
          <w:rFonts w:asciiTheme="minorHAnsi" w:hAnsiTheme="minorHAnsi" w:cstheme="minorHAnsi"/>
          <w:b/>
          <w:bCs/>
          <w:iCs/>
          <w:noProof/>
          <w:color w:val="002060"/>
          <w:sz w:val="24"/>
        </w:rPr>
        <w:t>8</w:t>
      </w:r>
      <w:r w:rsidRPr="00226335">
        <w:rPr>
          <w:rFonts w:asciiTheme="minorHAnsi" w:hAnsiTheme="minorHAnsi" w:cstheme="minorHAnsi"/>
          <w:b/>
          <w:bCs/>
          <w:iCs/>
          <w:noProof/>
          <w:color w:val="002060"/>
          <w:sz w:val="24"/>
        </w:rPr>
        <w:t>:</w:t>
      </w:r>
      <w:r w:rsidR="005E3626" w:rsidRPr="00226335">
        <w:rPr>
          <w:rFonts w:asciiTheme="minorHAnsi" w:hAnsiTheme="minorHAnsi" w:cstheme="minorHAnsi"/>
          <w:b/>
          <w:bCs/>
          <w:iCs/>
          <w:noProof/>
          <w:color w:val="002060"/>
          <w:sz w:val="24"/>
        </w:rPr>
        <w:t xml:space="preserve"> </w:t>
      </w:r>
      <w:r w:rsidRPr="00226335">
        <w:rPr>
          <w:rFonts w:asciiTheme="minorHAnsi" w:hAnsiTheme="minorHAnsi" w:cstheme="minorHAnsi"/>
          <w:b/>
          <w:bCs/>
          <w:iCs/>
          <w:noProof/>
          <w:color w:val="002060"/>
          <w:sz w:val="24"/>
        </w:rPr>
        <w:t>Grila de verificare a eligibilității</w:t>
      </w:r>
      <w:r w:rsidR="005E3626" w:rsidRPr="00226335">
        <w:rPr>
          <w:rFonts w:asciiTheme="minorHAnsi" w:hAnsiTheme="minorHAnsi" w:cstheme="minorHAnsi"/>
          <w:b/>
          <w:bCs/>
          <w:iCs/>
          <w:noProof/>
          <w:color w:val="002060"/>
          <w:sz w:val="24"/>
        </w:rPr>
        <w:t xml:space="preserve"> în etapa de contractare</w:t>
      </w:r>
    </w:p>
    <w:p w14:paraId="5317A07B" w14:textId="77777777" w:rsidR="00991959" w:rsidRPr="00226335" w:rsidRDefault="00991959" w:rsidP="00991959">
      <w:pPr>
        <w:spacing w:before="60" w:after="0"/>
        <w:jc w:val="center"/>
        <w:rPr>
          <w:rFonts w:asciiTheme="minorHAnsi" w:hAnsiTheme="minorHAnsi" w:cstheme="minorHAnsi"/>
          <w:b/>
          <w:bCs/>
          <w:iCs/>
          <w:noProof/>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0068"/>
      </w:tblGrid>
      <w:tr w:rsidR="00226335" w:rsidRPr="00226335" w14:paraId="27791E43" w14:textId="77777777" w:rsidTr="00183BCA">
        <w:trPr>
          <w:jc w:val="center"/>
        </w:trPr>
        <w:tc>
          <w:tcPr>
            <w:tcW w:w="14458" w:type="dxa"/>
            <w:gridSpan w:val="2"/>
            <w:shd w:val="clear" w:color="auto" w:fill="auto"/>
          </w:tcPr>
          <w:p w14:paraId="4C745F4E" w14:textId="77777777" w:rsidR="00991959" w:rsidRPr="00226335" w:rsidRDefault="00991959" w:rsidP="00183BCA">
            <w:pPr>
              <w:pStyle w:val="Title"/>
              <w:tabs>
                <w:tab w:val="left" w:pos="4260"/>
              </w:tabs>
              <w:spacing w:before="60" w:after="0"/>
              <w:outlineLvl w:val="0"/>
              <w:rPr>
                <w:rFonts w:asciiTheme="minorHAnsi" w:hAnsiTheme="minorHAnsi" w:cstheme="minorHAnsi"/>
                <w:noProof/>
                <w:color w:val="002060"/>
                <w:sz w:val="24"/>
              </w:rPr>
            </w:pPr>
            <w:r w:rsidRPr="00226335">
              <w:rPr>
                <w:rFonts w:asciiTheme="minorHAnsi" w:hAnsiTheme="minorHAnsi" w:cstheme="minorHAnsi"/>
                <w:noProof/>
                <w:color w:val="002060"/>
                <w:sz w:val="24"/>
              </w:rPr>
              <w:t>Program Sănătate</w:t>
            </w:r>
          </w:p>
        </w:tc>
      </w:tr>
      <w:tr w:rsidR="00226335" w:rsidRPr="00226335" w14:paraId="15E413CA" w14:textId="77777777" w:rsidTr="006237B6">
        <w:trPr>
          <w:jc w:val="center"/>
        </w:trPr>
        <w:tc>
          <w:tcPr>
            <w:tcW w:w="4390" w:type="dxa"/>
            <w:shd w:val="clear" w:color="auto" w:fill="auto"/>
          </w:tcPr>
          <w:p w14:paraId="6C8AAB88"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Prioritate</w:t>
            </w:r>
          </w:p>
        </w:tc>
        <w:tc>
          <w:tcPr>
            <w:tcW w:w="10068" w:type="dxa"/>
            <w:shd w:val="clear" w:color="auto" w:fill="auto"/>
          </w:tcPr>
          <w:p w14:paraId="1EE36D48" w14:textId="34374D88" w:rsidR="00991959" w:rsidRPr="00226335" w:rsidRDefault="00991959" w:rsidP="00183BCA">
            <w:pPr>
              <w:spacing w:before="60" w:after="0"/>
              <w:jc w:val="both"/>
              <w:outlineLvl w:val="0"/>
              <w:rPr>
                <w:rFonts w:asciiTheme="minorHAnsi" w:hAnsiTheme="minorHAnsi" w:cstheme="minorHAnsi"/>
                <w:iCs/>
                <w:noProof/>
                <w:color w:val="002060"/>
                <w:sz w:val="24"/>
              </w:rPr>
            </w:pPr>
          </w:p>
        </w:tc>
      </w:tr>
      <w:tr w:rsidR="00226335" w:rsidRPr="00226335" w14:paraId="3782550F" w14:textId="77777777" w:rsidTr="006237B6">
        <w:trPr>
          <w:jc w:val="center"/>
        </w:trPr>
        <w:tc>
          <w:tcPr>
            <w:tcW w:w="4390" w:type="dxa"/>
            <w:shd w:val="clear" w:color="auto" w:fill="auto"/>
          </w:tcPr>
          <w:p w14:paraId="69D7DB70"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Obiectiv specific</w:t>
            </w:r>
          </w:p>
        </w:tc>
        <w:tc>
          <w:tcPr>
            <w:tcW w:w="10068" w:type="dxa"/>
            <w:shd w:val="clear" w:color="auto" w:fill="auto"/>
          </w:tcPr>
          <w:p w14:paraId="190A343A" w14:textId="48A6214A"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p>
        </w:tc>
      </w:tr>
      <w:tr w:rsidR="00226335" w:rsidRPr="00226335" w14:paraId="36925833" w14:textId="77777777" w:rsidTr="006237B6">
        <w:trPr>
          <w:jc w:val="center"/>
        </w:trPr>
        <w:tc>
          <w:tcPr>
            <w:tcW w:w="4390" w:type="dxa"/>
            <w:shd w:val="clear" w:color="auto" w:fill="auto"/>
          </w:tcPr>
          <w:p w14:paraId="1E05FEF0"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Apel</w:t>
            </w:r>
          </w:p>
        </w:tc>
        <w:tc>
          <w:tcPr>
            <w:tcW w:w="10068" w:type="dxa"/>
            <w:shd w:val="clear" w:color="auto" w:fill="auto"/>
          </w:tcPr>
          <w:p w14:paraId="6711F289" w14:textId="2857E748" w:rsidR="00991959" w:rsidRPr="00226335" w:rsidRDefault="00991959" w:rsidP="00183BCA">
            <w:pPr>
              <w:pStyle w:val="Title"/>
              <w:spacing w:before="60" w:after="0"/>
              <w:jc w:val="left"/>
              <w:outlineLvl w:val="0"/>
              <w:rPr>
                <w:rFonts w:asciiTheme="minorHAnsi" w:hAnsiTheme="minorHAnsi" w:cstheme="minorHAnsi"/>
                <w:iCs/>
                <w:noProof/>
                <w:color w:val="002060"/>
                <w:sz w:val="24"/>
              </w:rPr>
            </w:pPr>
          </w:p>
        </w:tc>
      </w:tr>
      <w:tr w:rsidR="00226335" w:rsidRPr="00226335" w14:paraId="7DC337B5" w14:textId="77777777" w:rsidTr="006237B6">
        <w:trPr>
          <w:jc w:val="center"/>
        </w:trPr>
        <w:tc>
          <w:tcPr>
            <w:tcW w:w="4390" w:type="dxa"/>
            <w:shd w:val="clear" w:color="auto" w:fill="auto"/>
          </w:tcPr>
          <w:p w14:paraId="274E5B9E"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Titlul cererii de finanțare:</w:t>
            </w:r>
          </w:p>
        </w:tc>
        <w:tc>
          <w:tcPr>
            <w:tcW w:w="10068" w:type="dxa"/>
            <w:shd w:val="clear" w:color="auto" w:fill="auto"/>
          </w:tcPr>
          <w:p w14:paraId="041D93FE" w14:textId="77777777" w:rsidR="00991959" w:rsidRPr="00226335" w:rsidRDefault="00991959" w:rsidP="00183BCA">
            <w:pPr>
              <w:pStyle w:val="Title"/>
              <w:spacing w:before="60" w:after="0"/>
              <w:outlineLvl w:val="0"/>
              <w:rPr>
                <w:rFonts w:asciiTheme="minorHAnsi" w:hAnsiTheme="minorHAnsi" w:cstheme="minorHAnsi"/>
                <w:iCs/>
                <w:noProof/>
                <w:color w:val="002060"/>
                <w:sz w:val="24"/>
              </w:rPr>
            </w:pPr>
          </w:p>
        </w:tc>
      </w:tr>
      <w:tr w:rsidR="00226335" w:rsidRPr="00226335" w14:paraId="3B38244D" w14:textId="77777777" w:rsidTr="006237B6">
        <w:trPr>
          <w:jc w:val="center"/>
        </w:trPr>
        <w:tc>
          <w:tcPr>
            <w:tcW w:w="4390" w:type="dxa"/>
            <w:shd w:val="clear" w:color="auto" w:fill="auto"/>
          </w:tcPr>
          <w:p w14:paraId="453D230C"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Nr. apel de proiecte</w:t>
            </w:r>
          </w:p>
        </w:tc>
        <w:tc>
          <w:tcPr>
            <w:tcW w:w="10068" w:type="dxa"/>
            <w:shd w:val="clear" w:color="auto" w:fill="auto"/>
          </w:tcPr>
          <w:p w14:paraId="55766CC8" w14:textId="77777777" w:rsidR="00991959" w:rsidRPr="00226335" w:rsidRDefault="00991959" w:rsidP="00183BCA">
            <w:pPr>
              <w:pStyle w:val="Title"/>
              <w:spacing w:before="60" w:after="0"/>
              <w:outlineLvl w:val="0"/>
              <w:rPr>
                <w:rFonts w:asciiTheme="minorHAnsi" w:hAnsiTheme="minorHAnsi" w:cstheme="minorHAnsi"/>
                <w:iCs/>
                <w:noProof/>
                <w:color w:val="002060"/>
                <w:sz w:val="24"/>
              </w:rPr>
            </w:pPr>
          </w:p>
        </w:tc>
      </w:tr>
      <w:tr w:rsidR="00226335" w:rsidRPr="00226335" w14:paraId="7004E715" w14:textId="77777777" w:rsidTr="006237B6">
        <w:trPr>
          <w:jc w:val="center"/>
        </w:trPr>
        <w:tc>
          <w:tcPr>
            <w:tcW w:w="4390" w:type="dxa"/>
            <w:shd w:val="clear" w:color="auto" w:fill="auto"/>
          </w:tcPr>
          <w:p w14:paraId="73D56A2C"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Cod SMIS</w:t>
            </w:r>
          </w:p>
        </w:tc>
        <w:tc>
          <w:tcPr>
            <w:tcW w:w="10068" w:type="dxa"/>
            <w:shd w:val="clear" w:color="auto" w:fill="auto"/>
          </w:tcPr>
          <w:p w14:paraId="5D570FC5" w14:textId="77777777" w:rsidR="00991959" w:rsidRPr="00226335" w:rsidRDefault="00991959" w:rsidP="00183BCA">
            <w:pPr>
              <w:pStyle w:val="Title"/>
              <w:spacing w:before="60" w:after="0"/>
              <w:outlineLvl w:val="0"/>
              <w:rPr>
                <w:rFonts w:asciiTheme="minorHAnsi" w:hAnsiTheme="minorHAnsi" w:cstheme="minorHAnsi"/>
                <w:iCs/>
                <w:noProof/>
                <w:color w:val="002060"/>
                <w:sz w:val="24"/>
              </w:rPr>
            </w:pPr>
          </w:p>
        </w:tc>
      </w:tr>
      <w:tr w:rsidR="00226335" w:rsidRPr="00226335" w14:paraId="24AACF57" w14:textId="77777777" w:rsidTr="006237B6">
        <w:trPr>
          <w:jc w:val="center"/>
        </w:trPr>
        <w:tc>
          <w:tcPr>
            <w:tcW w:w="4390" w:type="dxa"/>
            <w:shd w:val="clear" w:color="auto" w:fill="auto"/>
          </w:tcPr>
          <w:p w14:paraId="07220DC3"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Nr înregistrare:</w:t>
            </w:r>
          </w:p>
        </w:tc>
        <w:tc>
          <w:tcPr>
            <w:tcW w:w="10068" w:type="dxa"/>
            <w:shd w:val="clear" w:color="auto" w:fill="auto"/>
          </w:tcPr>
          <w:p w14:paraId="4076B281" w14:textId="77777777" w:rsidR="00991959" w:rsidRPr="00226335" w:rsidRDefault="00991959" w:rsidP="00183BCA">
            <w:pPr>
              <w:pStyle w:val="Title"/>
              <w:spacing w:before="60" w:after="0"/>
              <w:outlineLvl w:val="0"/>
              <w:rPr>
                <w:rFonts w:asciiTheme="minorHAnsi" w:hAnsiTheme="minorHAnsi" w:cstheme="minorHAnsi"/>
                <w:iCs/>
                <w:noProof/>
                <w:color w:val="002060"/>
                <w:sz w:val="24"/>
              </w:rPr>
            </w:pPr>
          </w:p>
        </w:tc>
      </w:tr>
      <w:tr w:rsidR="00991959" w:rsidRPr="00226335" w14:paraId="76E8EDC4" w14:textId="77777777" w:rsidTr="006237B6">
        <w:trPr>
          <w:jc w:val="center"/>
        </w:trPr>
        <w:tc>
          <w:tcPr>
            <w:tcW w:w="4390" w:type="dxa"/>
            <w:shd w:val="clear" w:color="auto" w:fill="auto"/>
          </w:tcPr>
          <w:p w14:paraId="47E0F33A" w14:textId="77777777" w:rsidR="00991959" w:rsidRPr="00226335" w:rsidRDefault="00991959" w:rsidP="00183BCA">
            <w:pPr>
              <w:pStyle w:val="Title"/>
              <w:spacing w:before="60" w:after="0"/>
              <w:jc w:val="both"/>
              <w:outlineLvl w:val="0"/>
              <w:rPr>
                <w:rFonts w:asciiTheme="minorHAnsi" w:hAnsiTheme="minorHAnsi" w:cstheme="minorHAnsi"/>
                <w:iCs/>
                <w:noProof/>
                <w:color w:val="002060"/>
                <w:sz w:val="24"/>
              </w:rPr>
            </w:pPr>
            <w:r w:rsidRPr="00226335">
              <w:rPr>
                <w:rFonts w:asciiTheme="minorHAnsi" w:hAnsiTheme="minorHAnsi" w:cstheme="minorHAnsi"/>
                <w:iCs/>
                <w:noProof/>
                <w:color w:val="002060"/>
                <w:sz w:val="24"/>
              </w:rPr>
              <w:t>Solicitantul:</w:t>
            </w:r>
          </w:p>
        </w:tc>
        <w:tc>
          <w:tcPr>
            <w:tcW w:w="10068" w:type="dxa"/>
            <w:shd w:val="clear" w:color="auto" w:fill="auto"/>
          </w:tcPr>
          <w:p w14:paraId="1BDFE1DF" w14:textId="77777777" w:rsidR="00991959" w:rsidRPr="00226335" w:rsidRDefault="00991959" w:rsidP="00183BCA">
            <w:pPr>
              <w:pStyle w:val="Title"/>
              <w:spacing w:before="60" w:after="0"/>
              <w:outlineLvl w:val="0"/>
              <w:rPr>
                <w:rFonts w:asciiTheme="minorHAnsi" w:hAnsiTheme="minorHAnsi" w:cstheme="minorHAnsi"/>
                <w:iCs/>
                <w:noProof/>
                <w:color w:val="002060"/>
                <w:sz w:val="24"/>
              </w:rPr>
            </w:pPr>
          </w:p>
        </w:tc>
      </w:tr>
    </w:tbl>
    <w:p w14:paraId="60F67C86" w14:textId="77777777" w:rsidR="00991959" w:rsidRPr="00226335" w:rsidRDefault="00991959" w:rsidP="00991959">
      <w:pPr>
        <w:spacing w:before="60" w:after="0"/>
        <w:rPr>
          <w:rFonts w:asciiTheme="minorHAnsi" w:hAnsiTheme="minorHAnsi" w:cstheme="minorHAnsi"/>
          <w:b/>
          <w:noProof/>
          <w:color w:val="002060"/>
          <w:sz w:val="24"/>
        </w:rPr>
      </w:pPr>
    </w:p>
    <w:tbl>
      <w:tblPr>
        <w:tblStyle w:val="GridTable2-Accent3"/>
        <w:tblW w:w="49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2261"/>
        <w:gridCol w:w="595"/>
        <w:gridCol w:w="598"/>
        <w:gridCol w:w="601"/>
        <w:gridCol w:w="1206"/>
      </w:tblGrid>
      <w:tr w:rsidR="00226335" w:rsidRPr="00226335" w14:paraId="4AE502E0" w14:textId="77777777" w:rsidTr="00D350DE">
        <w:trPr>
          <w:trHeight w:val="20"/>
          <w:tblHeader/>
        </w:trPr>
        <w:tc>
          <w:tcPr>
            <w:cnfStyle w:val="000010000000" w:firstRow="0" w:lastRow="0" w:firstColumn="0" w:lastColumn="0" w:oddVBand="1" w:evenVBand="0" w:oddHBand="0" w:evenHBand="0" w:firstRowFirstColumn="0" w:firstRowLastColumn="0" w:lastRowFirstColumn="0" w:lastRowLastColumn="0"/>
            <w:tcW w:w="4017" w:type="pct"/>
            <w:shd w:val="clear" w:color="auto" w:fill="DEEAF6" w:themeFill="accent5" w:themeFillTint="33"/>
          </w:tcPr>
          <w:p w14:paraId="6B14187D" w14:textId="77777777" w:rsidR="00991959" w:rsidRPr="00226335" w:rsidRDefault="00991959" w:rsidP="00183BCA">
            <w:pPr>
              <w:pStyle w:val="BodyText"/>
              <w:spacing w:before="60" w:after="0"/>
              <w:jc w:val="center"/>
              <w:rPr>
                <w:rFonts w:asciiTheme="minorHAnsi" w:hAnsiTheme="minorHAnsi" w:cstheme="minorHAnsi"/>
                <w:b/>
                <w:bCs/>
                <w:noProof/>
                <w:color w:val="002060"/>
                <w:sz w:val="24"/>
              </w:rPr>
            </w:pPr>
            <w:r w:rsidRPr="00226335">
              <w:rPr>
                <w:rFonts w:asciiTheme="minorHAnsi" w:hAnsiTheme="minorHAnsi" w:cstheme="minorHAnsi"/>
                <w:b/>
                <w:bCs/>
                <w:noProof/>
                <w:color w:val="002060"/>
                <w:sz w:val="24"/>
              </w:rPr>
              <w:t>Cerința/ Criteriul</w:t>
            </w:r>
          </w:p>
        </w:tc>
        <w:tc>
          <w:tcPr>
            <w:tcW w:w="195" w:type="pct"/>
            <w:shd w:val="clear" w:color="auto" w:fill="DEEAF6" w:themeFill="accent5" w:themeFillTint="33"/>
          </w:tcPr>
          <w:p w14:paraId="7CFC5E41" w14:textId="77777777" w:rsidR="00991959" w:rsidRPr="00226335"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noProof/>
                <w:color w:val="002060"/>
                <w:sz w:val="24"/>
              </w:rPr>
            </w:pPr>
            <w:r w:rsidRPr="00226335">
              <w:rPr>
                <w:rFonts w:asciiTheme="minorHAnsi" w:hAnsiTheme="minorHAnsi" w:cstheme="minorHAnsi"/>
                <w:b/>
                <w:bCs/>
                <w:noProof/>
                <w:color w:val="002060"/>
                <w:sz w:val="24"/>
              </w:rPr>
              <w:t>DA</w:t>
            </w:r>
          </w:p>
        </w:tc>
        <w:tc>
          <w:tcPr>
            <w:cnfStyle w:val="000010000000" w:firstRow="0" w:lastRow="0" w:firstColumn="0" w:lastColumn="0" w:oddVBand="1" w:evenVBand="0" w:oddHBand="0" w:evenHBand="0" w:firstRowFirstColumn="0" w:firstRowLastColumn="0" w:lastRowFirstColumn="0" w:lastRowLastColumn="0"/>
            <w:tcW w:w="196" w:type="pct"/>
            <w:shd w:val="clear" w:color="auto" w:fill="DEEAF6" w:themeFill="accent5" w:themeFillTint="33"/>
          </w:tcPr>
          <w:p w14:paraId="78B8E4B6" w14:textId="77777777" w:rsidR="00991959" w:rsidRPr="00226335" w:rsidRDefault="00991959" w:rsidP="00183BCA">
            <w:pPr>
              <w:pStyle w:val="BodyText"/>
              <w:spacing w:before="60" w:after="0"/>
              <w:jc w:val="center"/>
              <w:rPr>
                <w:rFonts w:asciiTheme="minorHAnsi" w:hAnsiTheme="minorHAnsi" w:cstheme="minorHAnsi"/>
                <w:b/>
                <w:bCs/>
                <w:noProof/>
                <w:color w:val="002060"/>
                <w:sz w:val="24"/>
              </w:rPr>
            </w:pPr>
            <w:r w:rsidRPr="00226335">
              <w:rPr>
                <w:rFonts w:asciiTheme="minorHAnsi" w:hAnsiTheme="minorHAnsi" w:cstheme="minorHAnsi"/>
                <w:b/>
                <w:bCs/>
                <w:noProof/>
                <w:color w:val="002060"/>
                <w:sz w:val="24"/>
              </w:rPr>
              <w:t>NU</w:t>
            </w:r>
          </w:p>
        </w:tc>
        <w:tc>
          <w:tcPr>
            <w:tcW w:w="197" w:type="pct"/>
            <w:shd w:val="clear" w:color="auto" w:fill="DEEAF6" w:themeFill="accent5" w:themeFillTint="33"/>
          </w:tcPr>
          <w:p w14:paraId="682B191E" w14:textId="77777777" w:rsidR="00991959" w:rsidRPr="00226335"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noProof/>
                <w:color w:val="002060"/>
                <w:sz w:val="24"/>
              </w:rPr>
            </w:pPr>
            <w:r w:rsidRPr="00226335">
              <w:rPr>
                <w:rFonts w:asciiTheme="minorHAnsi" w:hAnsiTheme="minorHAnsi" w:cstheme="minorHAnsi"/>
                <w:b/>
                <w:bCs/>
                <w:noProof/>
                <w:color w:val="002060"/>
                <w:sz w:val="24"/>
              </w:rPr>
              <w:t>NA</w:t>
            </w:r>
          </w:p>
        </w:tc>
        <w:tc>
          <w:tcPr>
            <w:cnfStyle w:val="000010000000" w:firstRow="0" w:lastRow="0" w:firstColumn="0" w:lastColumn="0" w:oddVBand="1" w:evenVBand="0" w:oddHBand="0" w:evenHBand="0" w:firstRowFirstColumn="0" w:firstRowLastColumn="0" w:lastRowFirstColumn="0" w:lastRowLastColumn="0"/>
            <w:tcW w:w="396" w:type="pct"/>
            <w:shd w:val="clear" w:color="auto" w:fill="DEEAF6" w:themeFill="accent5" w:themeFillTint="33"/>
          </w:tcPr>
          <w:p w14:paraId="586F8F9B" w14:textId="77777777" w:rsidR="00991959" w:rsidRPr="00226335" w:rsidRDefault="00991959" w:rsidP="00D350DE">
            <w:pPr>
              <w:pStyle w:val="BodyText"/>
              <w:spacing w:before="60" w:after="0"/>
              <w:ind w:right="-149"/>
              <w:jc w:val="center"/>
              <w:rPr>
                <w:rFonts w:asciiTheme="minorHAnsi" w:hAnsiTheme="minorHAnsi" w:cstheme="minorHAnsi"/>
                <w:b/>
                <w:bCs/>
                <w:noProof/>
                <w:color w:val="002060"/>
                <w:sz w:val="24"/>
              </w:rPr>
            </w:pPr>
            <w:r w:rsidRPr="00226335">
              <w:rPr>
                <w:rFonts w:asciiTheme="minorHAnsi" w:hAnsiTheme="minorHAnsi" w:cstheme="minorHAnsi"/>
                <w:b/>
                <w:bCs/>
                <w:noProof/>
                <w:color w:val="002060"/>
                <w:sz w:val="24"/>
              </w:rPr>
              <w:t>Observații</w:t>
            </w:r>
          </w:p>
        </w:tc>
      </w:tr>
      <w:tr w:rsidR="00226335" w:rsidRPr="00226335" w14:paraId="64AF2B55" w14:textId="77777777" w:rsidTr="00D350DE">
        <w:trPr>
          <w:trHeight w:val="179"/>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EAC35D9" w14:textId="4003A1EA"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I. Eligibilitatea solicitantului/lider de parteneriat/parteneri</w:t>
            </w:r>
          </w:p>
          <w:p w14:paraId="791F7AAF" w14:textId="4F94D47F" w:rsidR="00991959" w:rsidRPr="00226335" w:rsidRDefault="00991959" w:rsidP="00991959">
            <w:pPr>
              <w:pStyle w:val="Header"/>
              <w:numPr>
                <w:ilvl w:val="0"/>
                <w:numId w:val="10"/>
              </w:numPr>
              <w:tabs>
                <w:tab w:val="clear" w:pos="4320"/>
                <w:tab w:val="center" w:pos="639"/>
              </w:tabs>
              <w:spacing w:before="60" w:after="0"/>
              <w:jc w:val="both"/>
              <w:rPr>
                <w:rFonts w:asciiTheme="minorHAnsi" w:hAnsiTheme="minorHAnsi" w:cstheme="minorHAnsi"/>
                <w:noProof/>
                <w:color w:val="002060"/>
                <w:sz w:val="24"/>
              </w:rPr>
            </w:pPr>
            <w:r w:rsidRPr="00226335">
              <w:rPr>
                <w:rFonts w:asciiTheme="minorHAnsi" w:hAnsiTheme="minorHAnsi" w:cstheme="minorHAnsi"/>
                <w:noProof/>
                <w:color w:val="002060"/>
                <w:sz w:val="24"/>
              </w:rPr>
              <w:t>Solicitantul/liderul de parteneriat/partnerii se regăsesc în lista Anexa 1 la Ghidul solicitantului? (secțiunea 5.1.).</w:t>
            </w:r>
          </w:p>
        </w:tc>
        <w:tc>
          <w:tcPr>
            <w:tcW w:w="195" w:type="pct"/>
            <w:shd w:val="clear" w:color="auto" w:fill="auto"/>
          </w:tcPr>
          <w:p w14:paraId="47B29584"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91ED23B"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1E73DCC7"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E992BC"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0CE1805C" w14:textId="77777777" w:rsidTr="00D350DE">
        <w:trPr>
          <w:trHeight w:val="83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AA64B0C" w14:textId="27C6EDAF"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II. Cererea de finanțare și anexele la aceasta sunt semnate, asumate și transmise sub semnătura electronică extinsă a reprezentantului legal/a unui împuternicit al reprezentantului legal al solicitantului de finanțare/liderului de parteneriat, după caz.</w:t>
            </w:r>
          </w:p>
          <w:p w14:paraId="3899EE57" w14:textId="77777777" w:rsidR="00991959" w:rsidRPr="00226335" w:rsidRDefault="00991959" w:rsidP="00991959">
            <w:pPr>
              <w:pStyle w:val="ListParagraph"/>
              <w:numPr>
                <w:ilvl w:val="0"/>
                <w:numId w:val="15"/>
              </w:numPr>
              <w:spacing w:before="60" w:after="0"/>
              <w:rPr>
                <w:rFonts w:asciiTheme="minorHAnsi" w:hAnsiTheme="minorHAnsi" w:cstheme="minorHAnsi"/>
                <w:bCs/>
                <w:noProof/>
                <w:color w:val="002060"/>
                <w:szCs w:val="24"/>
              </w:rPr>
            </w:pPr>
            <w:r w:rsidRPr="00226335">
              <w:rPr>
                <w:rFonts w:asciiTheme="minorHAnsi" w:hAnsiTheme="minorHAnsi" w:cstheme="minorHAnsi"/>
                <w:bCs/>
                <w:noProof/>
                <w:color w:val="002060"/>
                <w:szCs w:val="24"/>
              </w:rPr>
              <w:t>Sunt atașate documente privind identificarea reprezentantului legal al solicitantului și dacă este cazul, al partenerilor</w:t>
            </w:r>
          </w:p>
          <w:p w14:paraId="0459576D" w14:textId="77777777" w:rsidR="00991959" w:rsidRPr="00226335" w:rsidRDefault="00991959" w:rsidP="00991959">
            <w:pPr>
              <w:pStyle w:val="ListParagraph"/>
              <w:numPr>
                <w:ilvl w:val="0"/>
                <w:numId w:val="15"/>
              </w:numPr>
              <w:shd w:val="clear" w:color="auto" w:fill="FFFFFF" w:themeFill="background1"/>
              <w:spacing w:before="60" w:after="0"/>
              <w:rPr>
                <w:rFonts w:asciiTheme="minorHAnsi" w:hAnsiTheme="minorHAnsi" w:cstheme="minorHAnsi"/>
                <w:noProof/>
                <w:color w:val="002060"/>
                <w:szCs w:val="24"/>
                <w:shd w:val="clear" w:color="auto" w:fill="D9E2F3" w:themeFill="accent1" w:themeFillTint="33"/>
              </w:rPr>
            </w:pPr>
            <w:r w:rsidRPr="00226335">
              <w:rPr>
                <w:rFonts w:asciiTheme="minorHAnsi" w:hAnsiTheme="minorHAnsi" w:cstheme="minorHAnsi"/>
                <w:noProof/>
                <w:color w:val="002060"/>
                <w:szCs w:val="24"/>
              </w:rPr>
              <w:t>Datele din documentele de identificare sunt aceleași cu cele menționate în cadrul cererii de finanțare la secțiunea privind identificarea reprezentantului legal?</w:t>
            </w:r>
          </w:p>
          <w:p w14:paraId="727B9F93" w14:textId="77777777" w:rsidR="00991959" w:rsidRPr="00226335" w:rsidRDefault="00991959" w:rsidP="00991959">
            <w:pPr>
              <w:pStyle w:val="ListParagraph"/>
              <w:numPr>
                <w:ilvl w:val="0"/>
                <w:numId w:val="15"/>
              </w:numPr>
              <w:shd w:val="clear" w:color="auto" w:fill="FFFFFF" w:themeFill="background1"/>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Este atașat mandatul special/împuternicire specială pentru semnarea cererii de finanțare/ anexelor aferente cererii de finanțare (dacă este cazul)/contractului, conform legii.</w:t>
            </w:r>
          </w:p>
        </w:tc>
        <w:tc>
          <w:tcPr>
            <w:tcW w:w="195" w:type="pct"/>
            <w:shd w:val="clear" w:color="auto" w:fill="auto"/>
          </w:tcPr>
          <w:p w14:paraId="0BA5C656"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71B69580"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04923B8D"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90340FF"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0CD7DFCB" w14:textId="77777777" w:rsidTr="00D350DE">
        <w:trPr>
          <w:trHeight w:val="845"/>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205F781" w14:textId="699E6354"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lastRenderedPageBreak/>
              <w:t>I</w:t>
            </w:r>
            <w:r w:rsidR="0022370D" w:rsidRPr="00226335">
              <w:rPr>
                <w:rFonts w:asciiTheme="minorHAnsi" w:hAnsiTheme="minorHAnsi" w:cstheme="minorHAnsi"/>
                <w:b/>
                <w:noProof/>
                <w:color w:val="002060"/>
                <w:sz w:val="24"/>
              </w:rPr>
              <w:t>II</w:t>
            </w:r>
            <w:r w:rsidRPr="00226335">
              <w:rPr>
                <w:rFonts w:asciiTheme="minorHAnsi" w:hAnsiTheme="minorHAnsi" w:cstheme="minorHAnsi"/>
                <w:b/>
                <w:noProof/>
                <w:color w:val="002060"/>
                <w:sz w:val="24"/>
              </w:rPr>
              <w:t>. Acordul de parteneriat, dacă este cazul</w:t>
            </w:r>
          </w:p>
          <w:p w14:paraId="79F4DE89" w14:textId="77777777" w:rsidR="00991959" w:rsidRPr="00226335" w:rsidRDefault="00991959" w:rsidP="00991959">
            <w:pPr>
              <w:pStyle w:val="ListParagraph"/>
              <w:numPr>
                <w:ilvl w:val="0"/>
                <w:numId w:val="2"/>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Acordul de parteneriat este actualizat ( daca este cazul)</w:t>
            </w:r>
          </w:p>
        </w:tc>
        <w:tc>
          <w:tcPr>
            <w:tcW w:w="195" w:type="pct"/>
            <w:shd w:val="clear" w:color="auto" w:fill="auto"/>
          </w:tcPr>
          <w:p w14:paraId="420A2355"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r w:rsidRPr="00226335">
              <w:rPr>
                <w:rFonts w:asciiTheme="minorHAnsi" w:hAnsiTheme="minorHAnsi" w:cstheme="minorHAnsi"/>
                <w:noProof/>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9FA4D92"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327E9DC7"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E779690"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3E0C7E33" w14:textId="77777777" w:rsidTr="00D350DE">
        <w:trPr>
          <w:trHeight w:val="1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0B11B2E" w14:textId="7C557464" w:rsidR="00991959" w:rsidRPr="00226335" w:rsidRDefault="0022370D" w:rsidP="00183BCA">
            <w:pPr>
              <w:pStyle w:val="Header"/>
              <w:tabs>
                <w:tab w:val="clear" w:pos="4320"/>
                <w:tab w:val="center" w:pos="318"/>
              </w:tabs>
              <w:spacing w:before="60" w:after="0"/>
              <w:contextualSpacing/>
              <w:jc w:val="both"/>
              <w:rPr>
                <w:rFonts w:asciiTheme="minorHAnsi" w:hAnsiTheme="minorHAnsi" w:cstheme="minorHAnsi"/>
                <w:noProof/>
                <w:color w:val="002060"/>
                <w:sz w:val="24"/>
              </w:rPr>
            </w:pPr>
            <w:r w:rsidRPr="00226335">
              <w:rPr>
                <w:rFonts w:asciiTheme="minorHAnsi" w:hAnsiTheme="minorHAnsi" w:cstheme="minorHAnsi"/>
                <w:b/>
                <w:noProof/>
                <w:color w:val="002060"/>
                <w:sz w:val="24"/>
              </w:rPr>
              <w:t>I</w:t>
            </w:r>
            <w:r w:rsidR="00991959" w:rsidRPr="00226335">
              <w:rPr>
                <w:rFonts w:asciiTheme="minorHAnsi" w:hAnsiTheme="minorHAnsi" w:cstheme="minorHAnsi"/>
                <w:b/>
                <w:noProof/>
                <w:color w:val="002060"/>
                <w:sz w:val="24"/>
              </w:rPr>
              <w:t>V. Solicitantul și/sau reprezentantul său legal, inclusiv partenerul și/sau reprezentantul său legal, dacă este cazul,  NU se încadrează în niciuna din situațiile de excludere prezentate</w:t>
            </w:r>
            <w:r w:rsidR="00991959" w:rsidRPr="00226335">
              <w:rPr>
                <w:rFonts w:asciiTheme="minorHAnsi" w:hAnsiTheme="minorHAnsi" w:cstheme="minorHAnsi"/>
                <w:noProof/>
                <w:color w:val="002060"/>
                <w:sz w:val="24"/>
              </w:rPr>
              <w:t xml:space="preserve"> </w:t>
            </w:r>
            <w:r w:rsidR="00991959" w:rsidRPr="00226335">
              <w:rPr>
                <w:rFonts w:asciiTheme="minorHAnsi" w:hAnsiTheme="minorHAnsi" w:cstheme="minorHAnsi"/>
                <w:b/>
                <w:noProof/>
                <w:color w:val="002060"/>
                <w:sz w:val="24"/>
              </w:rPr>
              <w:t>în cadrul secțiunii B din Declarația Unică</w:t>
            </w:r>
          </w:p>
          <w:p w14:paraId="1ED89EE8" w14:textId="628D1E5E" w:rsidR="00991959" w:rsidRPr="00226335" w:rsidRDefault="00991959" w:rsidP="00183BCA">
            <w:pPr>
              <w:pStyle w:val="Header"/>
              <w:numPr>
                <w:ilvl w:val="0"/>
                <w:numId w:val="3"/>
              </w:numPr>
              <w:tabs>
                <w:tab w:val="clear" w:pos="4320"/>
                <w:tab w:val="center" w:pos="318"/>
              </w:tabs>
              <w:spacing w:before="60" w:after="0"/>
              <w:contextualSpacing/>
              <w:jc w:val="both"/>
              <w:rPr>
                <w:rFonts w:asciiTheme="minorHAnsi" w:hAnsiTheme="minorHAnsi" w:cstheme="minorHAnsi"/>
                <w:noProof/>
                <w:color w:val="002060"/>
                <w:sz w:val="24"/>
              </w:rPr>
            </w:pPr>
            <w:r w:rsidRPr="00226335">
              <w:rPr>
                <w:rFonts w:asciiTheme="minorHAnsi" w:hAnsiTheme="minorHAnsi" w:cstheme="minorHAnsi"/>
                <w:noProof/>
                <w:color w:val="002060"/>
                <w:sz w:val="24"/>
              </w:rPr>
              <w:t xml:space="preserve">Solicitantul și partenerul dacă este cazul  și/sau reprezentanții legali, nu se încadrează în niciuna din situațiile de excludere prezentate în Declarația unică în cadrul secțiunii B. </w:t>
            </w:r>
          </w:p>
        </w:tc>
        <w:tc>
          <w:tcPr>
            <w:tcW w:w="195" w:type="pct"/>
            <w:shd w:val="clear" w:color="auto" w:fill="auto"/>
          </w:tcPr>
          <w:p w14:paraId="7754FBA6"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247198D"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4CABEEA5"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AEF0129"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10C61982" w14:textId="77777777" w:rsidTr="00D350DE">
        <w:trPr>
          <w:trHeight w:val="14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DBC5847" w14:textId="2E76DBBC"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V. Caracterul durabil al investiției în conformitate cu art. 65 din Regulamentul  (UE) 2021/1060 al  Parlamentului European și al Consiliului</w:t>
            </w:r>
          </w:p>
          <w:p w14:paraId="0D934678" w14:textId="77777777" w:rsidR="00991959" w:rsidRPr="00226335" w:rsidRDefault="00991959" w:rsidP="00991959">
            <w:pPr>
              <w:pStyle w:val="Header"/>
              <w:numPr>
                <w:ilvl w:val="0"/>
                <w:numId w:val="13"/>
              </w:numPr>
              <w:tabs>
                <w:tab w:val="clear" w:pos="4320"/>
                <w:tab w:val="center" w:pos="426"/>
              </w:tabs>
              <w:spacing w:before="60" w:after="0"/>
              <w:jc w:val="both"/>
              <w:rPr>
                <w:rFonts w:asciiTheme="minorHAnsi" w:hAnsiTheme="minorHAnsi" w:cstheme="minorHAnsi"/>
                <w:b/>
                <w:noProof/>
                <w:color w:val="002060"/>
                <w:sz w:val="24"/>
              </w:rPr>
            </w:pPr>
            <w:r w:rsidRPr="00226335">
              <w:rPr>
                <w:rFonts w:asciiTheme="minorHAnsi" w:hAnsiTheme="minorHAnsi" w:cstheme="minorHAnsi"/>
                <w:noProof/>
                <w:color w:val="002060"/>
                <w:sz w:val="24"/>
              </w:rPr>
              <w:t xml:space="preserve">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195" w:type="pct"/>
            <w:shd w:val="clear" w:color="auto" w:fill="auto"/>
          </w:tcPr>
          <w:p w14:paraId="66031AEF"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02D20E6"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7E53E015"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2C87F3C"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61A9810B" w14:textId="77777777" w:rsidTr="00D350DE">
        <w:trPr>
          <w:trHeight w:val="96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7551641" w14:textId="2EF55BDD" w:rsidR="00991959" w:rsidRPr="00226335" w:rsidRDefault="00991959" w:rsidP="00183BCA">
            <w:pPr>
              <w:spacing w:before="60" w:after="0"/>
              <w:contextualSpacing/>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VI. Solicitantul, inclusiv partenerii dacă este cazul, fac dovada capacității financiare</w:t>
            </w:r>
          </w:p>
          <w:p w14:paraId="11272DA2" w14:textId="7F41632C" w:rsidR="00D350DE" w:rsidRPr="00226335" w:rsidRDefault="00991959" w:rsidP="00D350DE">
            <w:pPr>
              <w:pStyle w:val="Header"/>
              <w:numPr>
                <w:ilvl w:val="0"/>
                <w:numId w:val="8"/>
              </w:numPr>
              <w:tabs>
                <w:tab w:val="clear" w:pos="4320"/>
                <w:tab w:val="center" w:pos="426"/>
              </w:tabs>
              <w:spacing w:before="60" w:after="0"/>
              <w:contextualSpacing/>
              <w:jc w:val="both"/>
              <w:rPr>
                <w:rFonts w:asciiTheme="minorHAnsi" w:hAnsiTheme="minorHAnsi" w:cstheme="minorHAnsi"/>
                <w:noProof/>
                <w:color w:val="002060"/>
                <w:sz w:val="24"/>
              </w:rPr>
            </w:pPr>
            <w:r w:rsidRPr="00226335">
              <w:rPr>
                <w:rFonts w:asciiTheme="minorHAnsi" w:hAnsiTheme="minorHAnsi" w:cstheme="minorHAnsi"/>
                <w:noProof/>
                <w:color w:val="002060"/>
                <w:sz w:val="24"/>
              </w:rPr>
              <w:t xml:space="preserve">Este atașată </w:t>
            </w:r>
            <w:r w:rsidRPr="00226335">
              <w:rPr>
                <w:rFonts w:asciiTheme="minorHAnsi" w:hAnsiTheme="minorHAnsi" w:cstheme="minorHAnsi"/>
                <w:b/>
                <w:bCs/>
                <w:noProof/>
                <w:color w:val="002060"/>
                <w:sz w:val="24"/>
              </w:rPr>
              <w:t xml:space="preserve">Hotărârea de aprobare a indicatorilor tehnico-economici </w:t>
            </w:r>
          </w:p>
        </w:tc>
        <w:tc>
          <w:tcPr>
            <w:tcW w:w="195" w:type="pct"/>
            <w:shd w:val="clear" w:color="auto" w:fill="auto"/>
          </w:tcPr>
          <w:p w14:paraId="270E5DE5"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6D34DCF3"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200D506A"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9D2A8FB"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09FCBE68"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6E8BA5" w14:textId="2BD28EFD" w:rsidR="00991959" w:rsidRPr="00226335" w:rsidRDefault="0022370D" w:rsidP="00183BCA">
            <w:pPr>
              <w:pStyle w:val="Header"/>
              <w:tabs>
                <w:tab w:val="center" w:pos="639"/>
              </w:tabs>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VII</w:t>
            </w:r>
            <w:r w:rsidR="00991959" w:rsidRPr="00226335">
              <w:rPr>
                <w:rFonts w:asciiTheme="minorHAnsi" w:hAnsiTheme="minorHAnsi" w:cstheme="minorHAnsi"/>
                <w:b/>
                <w:noProof/>
                <w:color w:val="002060"/>
                <w:sz w:val="24"/>
              </w:rPr>
              <w:t xml:space="preserve"> Cererea de finanțare respectă formatul solicitat și conține toate anexele și documentele solicitate.</w:t>
            </w:r>
          </w:p>
          <w:p w14:paraId="70EFF6D4" w14:textId="77777777" w:rsidR="00991959" w:rsidRPr="00226335" w:rsidRDefault="00991959" w:rsidP="00991959">
            <w:pPr>
              <w:pStyle w:val="Header"/>
              <w:numPr>
                <w:ilvl w:val="0"/>
                <w:numId w:val="16"/>
              </w:numPr>
              <w:tabs>
                <w:tab w:val="center" w:pos="510"/>
              </w:tabs>
              <w:spacing w:before="60" w:after="0"/>
              <w:jc w:val="both"/>
              <w:rPr>
                <w:rFonts w:asciiTheme="minorHAnsi" w:hAnsiTheme="minorHAnsi" w:cstheme="minorHAnsi"/>
                <w:bCs/>
                <w:noProof/>
                <w:color w:val="002060"/>
                <w:sz w:val="24"/>
              </w:rPr>
            </w:pPr>
            <w:r w:rsidRPr="00226335">
              <w:rPr>
                <w:rFonts w:asciiTheme="minorHAnsi" w:hAnsiTheme="minorHAnsi" w:cstheme="minorHAnsi"/>
                <w:bCs/>
                <w:noProof/>
                <w:color w:val="002060"/>
                <w:sz w:val="24"/>
              </w:rPr>
              <w:t>Toate secțiunile din cererea de finanțare sunt completate cu informațiile solicitate pentru specificul apelului de proiecte, informațiile sunt corelate cu documentele anexate la cererea de finanțare?</w:t>
            </w:r>
          </w:p>
          <w:p w14:paraId="40DD2491" w14:textId="77777777" w:rsidR="00991959" w:rsidRPr="00226335" w:rsidRDefault="00991959" w:rsidP="00991959">
            <w:pPr>
              <w:pStyle w:val="Header"/>
              <w:numPr>
                <w:ilvl w:val="0"/>
                <w:numId w:val="16"/>
              </w:numPr>
              <w:tabs>
                <w:tab w:val="center" w:pos="510"/>
              </w:tabs>
              <w:spacing w:before="60" w:after="0"/>
              <w:jc w:val="both"/>
              <w:rPr>
                <w:rFonts w:asciiTheme="minorHAnsi" w:hAnsiTheme="minorHAnsi" w:cstheme="minorHAnsi"/>
                <w:bCs/>
                <w:noProof/>
                <w:color w:val="002060"/>
                <w:sz w:val="24"/>
              </w:rPr>
            </w:pPr>
            <w:r w:rsidRPr="00226335">
              <w:rPr>
                <w:rFonts w:asciiTheme="minorHAnsi" w:hAnsiTheme="minorHAnsi" w:cstheme="minorHAnsi"/>
                <w:bCs/>
                <w:noProof/>
                <w:color w:val="002060"/>
                <w:sz w:val="24"/>
              </w:rPr>
              <w:t xml:space="preserve">Cererea de finanțare a fost redactată în limba romană, textul nu a fost scris fără spații. </w:t>
            </w:r>
          </w:p>
          <w:p w14:paraId="7ED0AAC2" w14:textId="7624240F" w:rsidR="00D350DE" w:rsidRPr="00226335" w:rsidRDefault="00991959" w:rsidP="00D350DE">
            <w:pPr>
              <w:pStyle w:val="Header"/>
              <w:numPr>
                <w:ilvl w:val="0"/>
                <w:numId w:val="16"/>
              </w:numPr>
              <w:tabs>
                <w:tab w:val="center" w:pos="510"/>
              </w:tabs>
              <w:spacing w:before="60" w:after="0"/>
              <w:jc w:val="both"/>
              <w:rPr>
                <w:rFonts w:asciiTheme="minorHAnsi" w:hAnsiTheme="minorHAnsi" w:cstheme="minorHAnsi"/>
                <w:bCs/>
                <w:noProof/>
                <w:color w:val="002060"/>
                <w:sz w:val="24"/>
              </w:rPr>
            </w:pPr>
            <w:r w:rsidRPr="00226335">
              <w:rPr>
                <w:rFonts w:asciiTheme="minorHAnsi" w:hAnsiTheme="minorHAnsi" w:cstheme="minorHAnsi"/>
                <w:bCs/>
                <w:noProof/>
                <w:color w:val="002060"/>
                <w:sz w:val="24"/>
              </w:rPr>
              <w:t xml:space="preserve">Cererea de finanțare este însoțită </w:t>
            </w:r>
            <w:r w:rsidRPr="00226335">
              <w:rPr>
                <w:rFonts w:asciiTheme="minorHAnsi" w:hAnsiTheme="minorHAnsi" w:cstheme="minorHAnsi"/>
                <w:b/>
                <w:noProof/>
                <w:color w:val="002060"/>
                <w:sz w:val="24"/>
              </w:rPr>
              <w:t>de toate anexele și documentele</w:t>
            </w:r>
            <w:r w:rsidRPr="00226335">
              <w:rPr>
                <w:rFonts w:asciiTheme="minorHAnsi" w:hAnsiTheme="minorHAnsi" w:cstheme="minorHAnsi"/>
                <w:bCs/>
                <w:noProof/>
                <w:color w:val="002060"/>
                <w:sz w:val="24"/>
              </w:rPr>
              <w:t xml:space="preserve"> solicitate prin ghidul solicitantului (conform secțiunii 7.4 Anexe și documente obligatorii la depunerea cererii din ghidul solicitantului). Pentru documentele redactate în altă limbă, au fost trimise traduceri autorizate ale acestora).</w:t>
            </w:r>
          </w:p>
        </w:tc>
        <w:tc>
          <w:tcPr>
            <w:tcW w:w="195" w:type="pct"/>
            <w:shd w:val="clear" w:color="auto" w:fill="auto"/>
          </w:tcPr>
          <w:p w14:paraId="5F743D58"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p w14:paraId="2633DDBF" w14:textId="77777777" w:rsidR="00D350DE" w:rsidRPr="00226335" w:rsidRDefault="00D350DE"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ECEB93C"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4BA50C43"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15D43B89"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56E4FFED" w14:textId="77777777" w:rsidTr="00D350DE">
        <w:trPr>
          <w:gridAfter w:val="4"/>
          <w:wAfter w:w="983" w:type="pct"/>
          <w:trHeight w:val="514"/>
        </w:trPr>
        <w:tc>
          <w:tcPr>
            <w:cnfStyle w:val="000010000000" w:firstRow="0" w:lastRow="0" w:firstColumn="0" w:lastColumn="0" w:oddVBand="1" w:evenVBand="0" w:oddHBand="0" w:evenHBand="0" w:firstRowFirstColumn="0" w:firstRowLastColumn="0" w:lastRowFirstColumn="0" w:lastRowLastColumn="0"/>
            <w:tcW w:w="4017" w:type="pct"/>
            <w:shd w:val="clear" w:color="auto" w:fill="FFD966" w:themeFill="accent4" w:themeFillTint="99"/>
          </w:tcPr>
          <w:p w14:paraId="402141C5" w14:textId="77777777"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 xml:space="preserve">Criterii de verificare a documentelor necesare întocmirii contractului de finanțare </w:t>
            </w:r>
          </w:p>
        </w:tc>
      </w:tr>
      <w:tr w:rsidR="00226335" w:rsidRPr="00226335" w14:paraId="0F1A7CA1"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2A3B0D60" w14:textId="1C325D11" w:rsidR="00991959" w:rsidRPr="00226335" w:rsidRDefault="0022370D"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VIII</w:t>
            </w:r>
            <w:r w:rsidR="00991959" w:rsidRPr="00226335">
              <w:rPr>
                <w:rFonts w:asciiTheme="minorHAnsi" w:hAnsiTheme="minorHAnsi" w:cstheme="minorHAnsi"/>
                <w:b/>
                <w:noProof/>
                <w:color w:val="002060"/>
                <w:sz w:val="24"/>
              </w:rPr>
              <w:t xml:space="preserve">  Solicitantul/partenerul/partenerii,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  </w:t>
            </w:r>
          </w:p>
          <w:p w14:paraId="367CF364" w14:textId="77777777" w:rsidR="00991959" w:rsidRPr="00226335" w:rsidRDefault="00991959" w:rsidP="00991959">
            <w:pPr>
              <w:pStyle w:val="ListParagraph"/>
              <w:numPr>
                <w:ilvl w:val="0"/>
                <w:numId w:val="4"/>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lastRenderedPageBreak/>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2922329" w14:textId="77777777" w:rsidR="00991959" w:rsidRPr="00226335" w:rsidRDefault="00991959" w:rsidP="00991959">
            <w:pPr>
              <w:pStyle w:val="ListParagraph"/>
              <w:numPr>
                <w:ilvl w:val="0"/>
                <w:numId w:val="4"/>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Certificatele sunt în termen de valabilitate?</w:t>
            </w:r>
          </w:p>
        </w:tc>
        <w:tc>
          <w:tcPr>
            <w:tcW w:w="195" w:type="pct"/>
            <w:shd w:val="clear" w:color="auto" w:fill="auto"/>
          </w:tcPr>
          <w:p w14:paraId="6B5BC1F2"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3A2C4A0A"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5021357A"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250D6CFA"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57D10A2D"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62BDCBF" w14:textId="093F7431" w:rsidR="00991959" w:rsidRPr="00226335" w:rsidRDefault="0022370D"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VIII</w:t>
            </w:r>
            <w:r w:rsidR="00991959" w:rsidRPr="00226335">
              <w:rPr>
                <w:rFonts w:asciiTheme="minorHAnsi" w:hAnsiTheme="minorHAnsi" w:cstheme="minorHAnsi"/>
                <w:b/>
                <w:noProof/>
                <w:color w:val="002060"/>
                <w:sz w:val="24"/>
              </w:rPr>
              <w:t>. Certificatul de cazier fiscal al solicitantului</w:t>
            </w:r>
          </w:p>
          <w:p w14:paraId="5BC03DF6" w14:textId="77777777" w:rsidR="00991959" w:rsidRPr="00226335" w:rsidRDefault="00991959" w:rsidP="00991959">
            <w:pPr>
              <w:pStyle w:val="ListParagraph"/>
              <w:numPr>
                <w:ilvl w:val="0"/>
                <w:numId w:val="5"/>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Este anexat certificatul de cazier fiscal al solicitantului? În cazul parteneriatelor este obligatorie depunerea certificatului de către toți membrii parteneriatului?</w:t>
            </w:r>
          </w:p>
          <w:p w14:paraId="7915F781" w14:textId="77777777" w:rsidR="00991959" w:rsidRPr="00226335" w:rsidRDefault="00991959" w:rsidP="00991959">
            <w:pPr>
              <w:pStyle w:val="ListParagraph"/>
              <w:numPr>
                <w:ilvl w:val="0"/>
                <w:numId w:val="5"/>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Certificatul de cazier fiscal este în termen de valabilitate?</w:t>
            </w:r>
          </w:p>
        </w:tc>
        <w:tc>
          <w:tcPr>
            <w:tcW w:w="195" w:type="pct"/>
            <w:shd w:val="clear" w:color="auto" w:fill="auto"/>
          </w:tcPr>
          <w:p w14:paraId="5AC51AB4"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569E5B8F"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142B5392"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31BA9D"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55ACA133"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63C8EA5F" w14:textId="6AEA9314" w:rsidR="00A80B5D" w:rsidRPr="00226335" w:rsidRDefault="0022370D" w:rsidP="00A80B5D">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IX</w:t>
            </w:r>
            <w:r w:rsidR="00A80B5D" w:rsidRPr="00226335">
              <w:rPr>
                <w:rFonts w:asciiTheme="minorHAnsi" w:hAnsiTheme="minorHAnsi" w:cstheme="minorHAnsi"/>
                <w:b/>
                <w:noProof/>
                <w:color w:val="002060"/>
                <w:sz w:val="24"/>
              </w:rPr>
              <w:t xml:space="preserve"> Certificatul de cazier judiciar al solicitantului</w:t>
            </w:r>
          </w:p>
          <w:p w14:paraId="232EAE07" w14:textId="54791679" w:rsidR="0022370D" w:rsidRPr="00226335" w:rsidRDefault="00A80B5D" w:rsidP="0022370D">
            <w:pPr>
              <w:pStyle w:val="ListParagraph"/>
              <w:numPr>
                <w:ilvl w:val="3"/>
                <w:numId w:val="5"/>
              </w:numPr>
              <w:spacing w:before="60" w:after="0"/>
              <w:ind w:left="453"/>
              <w:rPr>
                <w:rFonts w:asciiTheme="minorHAnsi" w:hAnsiTheme="minorHAnsi" w:cstheme="minorHAnsi"/>
                <w:noProof/>
                <w:color w:val="002060"/>
                <w:szCs w:val="24"/>
              </w:rPr>
            </w:pPr>
            <w:r w:rsidRPr="00226335">
              <w:rPr>
                <w:rFonts w:asciiTheme="minorHAnsi" w:hAnsiTheme="minorHAnsi" w:cstheme="minorHAnsi"/>
                <w:noProof/>
                <w:color w:val="002060"/>
                <w:szCs w:val="24"/>
              </w:rPr>
              <w:t>Este anexat cazierul judi</w:t>
            </w:r>
            <w:r w:rsidR="0022370D" w:rsidRPr="00226335">
              <w:rPr>
                <w:rFonts w:asciiTheme="minorHAnsi" w:hAnsiTheme="minorHAnsi" w:cstheme="minorHAnsi"/>
                <w:noProof/>
                <w:color w:val="002060"/>
                <w:szCs w:val="24"/>
              </w:rPr>
              <w:t>ci</w:t>
            </w:r>
            <w:r w:rsidRPr="00226335">
              <w:rPr>
                <w:rFonts w:asciiTheme="minorHAnsi" w:hAnsiTheme="minorHAnsi" w:cstheme="minorHAnsi"/>
                <w:noProof/>
                <w:color w:val="002060"/>
                <w:szCs w:val="24"/>
              </w:rPr>
              <w:t>ar al solicitantului? În cazul parteneriatelor este obligatorie depunerea certificatului de către toți membrii parteneriatului?</w:t>
            </w:r>
          </w:p>
          <w:p w14:paraId="190E6C87" w14:textId="62279291" w:rsidR="00A80B5D" w:rsidRPr="00226335" w:rsidRDefault="00A80B5D" w:rsidP="0022370D">
            <w:pPr>
              <w:pStyle w:val="ListParagraph"/>
              <w:numPr>
                <w:ilvl w:val="3"/>
                <w:numId w:val="5"/>
              </w:numPr>
              <w:spacing w:before="60" w:after="0"/>
              <w:ind w:left="453"/>
              <w:rPr>
                <w:rFonts w:asciiTheme="minorHAnsi" w:hAnsiTheme="minorHAnsi" w:cstheme="minorHAnsi"/>
                <w:noProof/>
                <w:color w:val="002060"/>
                <w:szCs w:val="24"/>
              </w:rPr>
            </w:pPr>
            <w:r w:rsidRPr="00226335">
              <w:rPr>
                <w:rFonts w:asciiTheme="minorHAnsi" w:hAnsiTheme="minorHAnsi" w:cstheme="minorHAnsi"/>
                <w:noProof/>
                <w:color w:val="002060"/>
                <w:szCs w:val="24"/>
              </w:rPr>
              <w:t>Certificatul de cazier fiscal este în termen de valabilitate?</w:t>
            </w:r>
          </w:p>
        </w:tc>
        <w:tc>
          <w:tcPr>
            <w:tcW w:w="195" w:type="pct"/>
            <w:shd w:val="clear" w:color="auto" w:fill="auto"/>
          </w:tcPr>
          <w:p w14:paraId="596634DC" w14:textId="77777777" w:rsidR="00A80B5D" w:rsidRPr="00226335" w:rsidRDefault="00A80B5D"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106B024" w14:textId="77777777" w:rsidR="00A80B5D" w:rsidRPr="00226335" w:rsidRDefault="00A80B5D" w:rsidP="00183BCA">
            <w:pPr>
              <w:spacing w:before="60" w:after="0"/>
              <w:rPr>
                <w:rFonts w:asciiTheme="minorHAnsi" w:hAnsiTheme="minorHAnsi" w:cstheme="minorHAnsi"/>
                <w:noProof/>
                <w:color w:val="002060"/>
                <w:sz w:val="24"/>
              </w:rPr>
            </w:pPr>
          </w:p>
        </w:tc>
        <w:tc>
          <w:tcPr>
            <w:tcW w:w="197" w:type="pct"/>
            <w:shd w:val="clear" w:color="auto" w:fill="auto"/>
          </w:tcPr>
          <w:p w14:paraId="38A03536" w14:textId="77777777" w:rsidR="00A80B5D" w:rsidRPr="00226335" w:rsidRDefault="00A80B5D"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526342D" w14:textId="77777777" w:rsidR="00A80B5D" w:rsidRPr="00226335" w:rsidRDefault="00A80B5D" w:rsidP="00183BCA">
            <w:pPr>
              <w:spacing w:before="60" w:after="0"/>
              <w:rPr>
                <w:rFonts w:asciiTheme="minorHAnsi" w:hAnsiTheme="minorHAnsi" w:cstheme="minorHAnsi"/>
                <w:noProof/>
                <w:color w:val="002060"/>
                <w:sz w:val="24"/>
              </w:rPr>
            </w:pPr>
          </w:p>
        </w:tc>
      </w:tr>
      <w:tr w:rsidR="00226335" w:rsidRPr="00226335" w14:paraId="24B44ED5"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8044D5" w14:textId="445FF753" w:rsidR="00991959" w:rsidRPr="00226335" w:rsidRDefault="00991959" w:rsidP="00183BCA">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X. Formularul bugetar ”Fișa proiectului finanțat/propus la finanțare în cadrul programelor aferente Politicii de coeziune a Uniunii Europene” F.23, Formularul ” Fișă de fundamentare”F.1</w:t>
            </w:r>
          </w:p>
          <w:p w14:paraId="18DD42BF" w14:textId="77777777" w:rsidR="00991959" w:rsidRPr="00226335" w:rsidRDefault="00991959" w:rsidP="00991959">
            <w:pPr>
              <w:pStyle w:val="ListParagraph"/>
              <w:numPr>
                <w:ilvl w:val="0"/>
                <w:numId w:val="6"/>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Sunt anexate Formularele F.23 și F.1?</w:t>
            </w:r>
          </w:p>
          <w:p w14:paraId="7B566908" w14:textId="77777777" w:rsidR="00991959" w:rsidRPr="00226335" w:rsidRDefault="00991959" w:rsidP="00991959">
            <w:pPr>
              <w:pStyle w:val="ListParagraph"/>
              <w:numPr>
                <w:ilvl w:val="0"/>
                <w:numId w:val="6"/>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 xml:space="preserve">Sunt corelate valoric cu bugetul proiectului? </w:t>
            </w:r>
          </w:p>
        </w:tc>
        <w:tc>
          <w:tcPr>
            <w:tcW w:w="195" w:type="pct"/>
            <w:shd w:val="clear" w:color="auto" w:fill="auto"/>
          </w:tcPr>
          <w:p w14:paraId="3D085B55"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04A49670"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392BEFE6"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659F20A5"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2298223A" w14:textId="77777777" w:rsidTr="00D350DE">
        <w:trPr>
          <w:trHeight w:val="413"/>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A9B97B5" w14:textId="7FE140B4" w:rsidR="00991959" w:rsidRPr="00226335" w:rsidRDefault="00991959" w:rsidP="0022370D">
            <w:pPr>
              <w:spacing w:before="60" w:after="0"/>
              <w:jc w:val="both"/>
              <w:rPr>
                <w:rFonts w:asciiTheme="minorHAnsi" w:hAnsiTheme="minorHAnsi" w:cstheme="minorHAnsi"/>
                <w:b/>
                <w:noProof/>
                <w:color w:val="002060"/>
                <w:sz w:val="24"/>
              </w:rPr>
            </w:pPr>
            <w:r w:rsidRPr="00226335">
              <w:rPr>
                <w:rFonts w:asciiTheme="minorHAnsi" w:hAnsiTheme="minorHAnsi" w:cstheme="minorHAnsi"/>
                <w:b/>
                <w:noProof/>
                <w:color w:val="002060"/>
                <w:sz w:val="24"/>
              </w:rPr>
              <w:t>X</w:t>
            </w:r>
            <w:r w:rsidR="00ED631D" w:rsidRPr="00226335">
              <w:rPr>
                <w:rFonts w:asciiTheme="minorHAnsi" w:hAnsiTheme="minorHAnsi" w:cstheme="minorHAnsi"/>
                <w:b/>
                <w:noProof/>
                <w:color w:val="002060"/>
                <w:sz w:val="24"/>
              </w:rPr>
              <w:t>I</w:t>
            </w:r>
            <w:r w:rsidRPr="00226335">
              <w:rPr>
                <w:rFonts w:asciiTheme="minorHAnsi" w:hAnsiTheme="minorHAnsi" w:cstheme="minorHAnsi"/>
                <w:b/>
                <w:noProof/>
                <w:color w:val="002060"/>
                <w:sz w:val="24"/>
              </w:rPr>
              <w:t xml:space="preserve">. </w:t>
            </w:r>
            <w:r w:rsidR="0017691C" w:rsidRPr="00226335">
              <w:rPr>
                <w:rFonts w:asciiTheme="minorHAnsi" w:hAnsiTheme="minorHAnsi" w:cstheme="minorHAnsi"/>
                <w:b/>
                <w:noProof/>
                <w:color w:val="002060"/>
                <w:sz w:val="24"/>
              </w:rPr>
              <w:t xml:space="preserve">Declarație </w:t>
            </w:r>
            <w:r w:rsidR="0022370D" w:rsidRPr="00226335">
              <w:rPr>
                <w:rFonts w:asciiTheme="minorHAnsi" w:hAnsiTheme="minorHAnsi" w:cstheme="minorHAnsi"/>
                <w:b/>
                <w:noProof/>
                <w:color w:val="002060"/>
                <w:sz w:val="24"/>
              </w:rPr>
              <w:t>privind eligibilitatea TVA în cazul operațiunii</w:t>
            </w:r>
          </w:p>
        </w:tc>
        <w:tc>
          <w:tcPr>
            <w:tcW w:w="195" w:type="pct"/>
            <w:shd w:val="clear" w:color="auto" w:fill="auto"/>
          </w:tcPr>
          <w:p w14:paraId="0E17C131" w14:textId="77777777" w:rsidR="00991959" w:rsidRPr="00226335"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05B1E63" w14:textId="77777777" w:rsidR="00991959" w:rsidRPr="00226335" w:rsidRDefault="00991959" w:rsidP="00183BCA">
            <w:pPr>
              <w:spacing w:before="60" w:after="0"/>
              <w:rPr>
                <w:rFonts w:asciiTheme="minorHAnsi" w:hAnsiTheme="minorHAnsi" w:cstheme="minorHAnsi"/>
                <w:noProof/>
                <w:color w:val="002060"/>
                <w:sz w:val="24"/>
              </w:rPr>
            </w:pPr>
          </w:p>
        </w:tc>
        <w:tc>
          <w:tcPr>
            <w:tcW w:w="197" w:type="pct"/>
            <w:shd w:val="clear" w:color="auto" w:fill="auto"/>
          </w:tcPr>
          <w:p w14:paraId="02A98E8A" w14:textId="77777777" w:rsidR="00991959" w:rsidRPr="00226335"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color w:val="002060"/>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DCDFE0E" w14:textId="77777777" w:rsidR="00991959" w:rsidRPr="00226335" w:rsidRDefault="00991959" w:rsidP="00183BCA">
            <w:pPr>
              <w:spacing w:before="60" w:after="0"/>
              <w:rPr>
                <w:rFonts w:asciiTheme="minorHAnsi" w:hAnsiTheme="minorHAnsi" w:cstheme="minorHAnsi"/>
                <w:noProof/>
                <w:color w:val="002060"/>
                <w:sz w:val="24"/>
              </w:rPr>
            </w:pPr>
          </w:p>
        </w:tc>
      </w:tr>
      <w:tr w:rsidR="00226335" w:rsidRPr="00226335" w14:paraId="794E5B61" w14:textId="77777777" w:rsidTr="00D350DE">
        <w:trPr>
          <w:gridAfter w:val="4"/>
          <w:wAfter w:w="983" w:type="pct"/>
          <w:trHeight w:val="629"/>
        </w:trPr>
        <w:tc>
          <w:tcPr>
            <w:cnfStyle w:val="000010000000" w:firstRow="0" w:lastRow="0" w:firstColumn="0" w:lastColumn="0" w:oddVBand="1" w:evenVBand="0" w:oddHBand="0" w:evenHBand="0" w:firstRowFirstColumn="0" w:firstRowLastColumn="0" w:lastRowFirstColumn="0" w:lastRowLastColumn="0"/>
            <w:tcW w:w="4017" w:type="pct"/>
            <w:shd w:val="clear" w:color="auto" w:fill="FFF2CC" w:themeFill="accent4" w:themeFillTint="33"/>
          </w:tcPr>
          <w:p w14:paraId="4165CBF5" w14:textId="77777777" w:rsidR="00991959" w:rsidRPr="00226335" w:rsidRDefault="00991959" w:rsidP="00183BCA">
            <w:pPr>
              <w:spacing w:before="60" w:after="0"/>
              <w:rPr>
                <w:rFonts w:asciiTheme="minorHAnsi" w:hAnsiTheme="minorHAnsi" w:cstheme="minorHAnsi"/>
                <w:noProof/>
                <w:color w:val="002060"/>
                <w:sz w:val="24"/>
              </w:rPr>
            </w:pPr>
            <w:r w:rsidRPr="00226335">
              <w:rPr>
                <w:rFonts w:asciiTheme="minorHAnsi" w:hAnsiTheme="minorHAnsi" w:cstheme="minorHAnsi"/>
                <w:b/>
                <w:noProof/>
                <w:color w:val="002060"/>
                <w:sz w:val="24"/>
              </w:rPr>
              <w:t>PROIECTUL ESTE DECLARAT ELIGIBIL ȘI CONȚINE DOCUMENTELE OBLIGATORII LA CONTRACTARE</w:t>
            </w:r>
          </w:p>
        </w:tc>
      </w:tr>
    </w:tbl>
    <w:p w14:paraId="05C768A2" w14:textId="77777777" w:rsidR="00991959" w:rsidRPr="00226335" w:rsidRDefault="00991959" w:rsidP="00991959">
      <w:pPr>
        <w:spacing w:before="60" w:after="0"/>
        <w:ind w:left="567" w:hanging="141"/>
        <w:rPr>
          <w:rFonts w:asciiTheme="minorHAnsi" w:hAnsiTheme="minorHAnsi" w:cstheme="minorHAnsi"/>
          <w:b/>
          <w:noProof/>
          <w:color w:val="002060"/>
          <w:sz w:val="24"/>
        </w:rPr>
      </w:pPr>
      <w:r w:rsidRPr="00226335">
        <w:rPr>
          <w:rFonts w:asciiTheme="minorHAnsi" w:hAnsiTheme="minorHAnsi" w:cstheme="minorHAnsi"/>
          <w:b/>
          <w:noProof/>
          <w:color w:val="002060"/>
          <w:sz w:val="24"/>
        </w:rPr>
        <w:t>OBSERVAȚII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991959" w:rsidRPr="00226335" w14:paraId="6344925B" w14:textId="77777777" w:rsidTr="00183BCA">
        <w:trPr>
          <w:trHeight w:val="20"/>
          <w:tblHeader/>
        </w:trPr>
        <w:tc>
          <w:tcPr>
            <w:tcW w:w="14458" w:type="dxa"/>
            <w:shd w:val="clear" w:color="auto" w:fill="auto"/>
          </w:tcPr>
          <w:p w14:paraId="4E05CA0B"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lastRenderedPageBreak/>
              <w:t>Se va menționa data începerii etapei;</w:t>
            </w:r>
          </w:p>
          <w:p w14:paraId="4F24F4DE"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Se vor menționa solicitările de clarificări și răspunsurile la acestea, inclusiv cu termenele la care solicitările de clarificări au fost trimise și, respectiv, răspunsurile au fost primite de către AM;</w:t>
            </w:r>
          </w:p>
          <w:p w14:paraId="57D2BF90"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Se vor menționa problemele identificate și observațiile OC;</w:t>
            </w:r>
          </w:p>
          <w:p w14:paraId="4B0BEC20"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Se va justifica neîndeplinirea anumitor criterii, dacă este cazul;</w:t>
            </w:r>
          </w:p>
          <w:p w14:paraId="236E6849"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Se va menționa dacă cererea de finanțare a fost respinsă;</w:t>
            </w:r>
          </w:p>
          <w:p w14:paraId="5DA37822" w14:textId="77777777" w:rsidR="00991959" w:rsidRPr="00226335" w:rsidRDefault="00991959" w:rsidP="00991959">
            <w:pPr>
              <w:pStyle w:val="ListParagraph"/>
              <w:numPr>
                <w:ilvl w:val="0"/>
                <w:numId w:val="7"/>
              </w:numPr>
              <w:spacing w:before="60" w:after="0"/>
              <w:rPr>
                <w:rFonts w:asciiTheme="minorHAnsi" w:hAnsiTheme="minorHAnsi" w:cstheme="minorHAnsi"/>
                <w:noProof/>
                <w:color w:val="002060"/>
                <w:szCs w:val="24"/>
              </w:rPr>
            </w:pPr>
            <w:r w:rsidRPr="00226335">
              <w:rPr>
                <w:rFonts w:asciiTheme="minorHAnsi" w:hAnsiTheme="minorHAnsi" w:cstheme="minorHAnsi"/>
                <w:noProof/>
                <w:color w:val="002060"/>
                <w:szCs w:val="24"/>
              </w:rPr>
              <w:t>Se va menționa dacă a fost necesară realizarea medierii și concluziile acesteia.</w:t>
            </w:r>
          </w:p>
        </w:tc>
      </w:tr>
    </w:tbl>
    <w:p w14:paraId="38BD0E96" w14:textId="77777777" w:rsidR="0042218C" w:rsidRPr="00226335" w:rsidRDefault="0042218C" w:rsidP="00D350DE">
      <w:pPr>
        <w:rPr>
          <w:rFonts w:asciiTheme="minorHAnsi" w:hAnsiTheme="minorHAnsi" w:cstheme="minorHAnsi"/>
          <w:noProof/>
          <w:color w:val="002060"/>
          <w:sz w:val="24"/>
        </w:rPr>
      </w:pPr>
    </w:p>
    <w:sectPr w:rsidR="0042218C" w:rsidRPr="00226335" w:rsidSect="00802A9F">
      <w:footerReference w:type="even" r:id="rId7"/>
      <w:footerReference w:type="default" r:id="rId8"/>
      <w:headerReference w:type="first" r:id="rId9"/>
      <w:footerReference w:type="first" r:id="rId10"/>
      <w:pgSz w:w="16838" w:h="11906" w:orient="landscape"/>
      <w:pgMar w:top="720" w:right="536" w:bottom="720" w:left="720" w:header="28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0A1BC" w14:textId="77777777" w:rsidR="00F80D91" w:rsidRDefault="00F80D91" w:rsidP="00991959">
      <w:pPr>
        <w:spacing w:before="0" w:after="0"/>
      </w:pPr>
      <w:r>
        <w:separator/>
      </w:r>
    </w:p>
  </w:endnote>
  <w:endnote w:type="continuationSeparator" w:id="0">
    <w:p w14:paraId="6A196414" w14:textId="77777777" w:rsidR="00F80D91" w:rsidRDefault="00F80D91" w:rsidP="009919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1CB5" w14:textId="77777777" w:rsidR="00D350DE" w:rsidRDefault="00D350DE" w:rsidP="00D350DE">
    <w:pPr>
      <w:pStyle w:val="Footer"/>
      <w:pBdr>
        <w:top w:val="none" w:sz="4" w:space="31" w:color="00000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0C61430C"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0A55DD35"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1B13F66D" w14:textId="77777777" w:rsidR="00CF14FF" w:rsidRDefault="00CF14FF" w:rsidP="00D350DE">
        <w:pPr>
          <w:pBdr>
            <w:top w:val="none" w:sz="4" w:space="31" w:color="000000"/>
          </w:pBdr>
          <w:tabs>
            <w:tab w:val="center" w:pos="4513"/>
            <w:tab w:val="right" w:pos="9026"/>
          </w:tabs>
          <w:spacing w:before="0" w:after="0"/>
          <w:rPr>
            <w:rFonts w:ascii="Calibri" w:eastAsia="Calibri" w:hAnsi="Calibri"/>
            <w:sz w:val="4"/>
          </w:rPr>
        </w:pPr>
      </w:p>
      <w:p w14:paraId="67E1619A" w14:textId="77777777" w:rsidR="00CF14FF" w:rsidRDefault="00000000" w:rsidP="00D350DE">
        <w:pPr>
          <w:pStyle w:val="Footer"/>
          <w:pBdr>
            <w:top w:val="none" w:sz="4" w:space="31" w:color="000000"/>
          </w:pBd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E342" w14:textId="77777777" w:rsidR="00D350DE" w:rsidRDefault="00D350DE" w:rsidP="00D350DE">
    <w:pPr>
      <w:pStyle w:val="Footer"/>
      <w:pBdr>
        <w:top w:val="none" w:sz="4" w:space="31" w:color="000000"/>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4B55A" w14:textId="77777777" w:rsidR="00F80D91" w:rsidRDefault="00F80D91" w:rsidP="00991959">
      <w:pPr>
        <w:spacing w:before="0" w:after="0"/>
      </w:pPr>
      <w:r>
        <w:separator/>
      </w:r>
    </w:p>
  </w:footnote>
  <w:footnote w:type="continuationSeparator" w:id="0">
    <w:p w14:paraId="32A92DA9" w14:textId="77777777" w:rsidR="00F80D91" w:rsidRDefault="00F80D91" w:rsidP="0099195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4991" w14:textId="77777777" w:rsidR="00D350DE" w:rsidRPr="00226335" w:rsidRDefault="00D350DE" w:rsidP="00226335">
    <w:pPr>
      <w:tabs>
        <w:tab w:val="left" w:pos="9214"/>
      </w:tabs>
      <w:spacing w:before="60" w:after="0"/>
      <w:ind w:right="120"/>
      <w:jc w:val="center"/>
      <w:rPr>
        <w:rFonts w:asciiTheme="minorHAnsi" w:hAnsiTheme="minorHAnsi" w:cstheme="minorHAnsi"/>
        <w:b/>
        <w:color w:val="002060"/>
      </w:rPr>
    </w:pPr>
  </w:p>
  <w:p w14:paraId="1B5F4D73" w14:textId="77777777" w:rsidR="00226335" w:rsidRDefault="00C678F6" w:rsidP="00226335">
    <w:pPr>
      <w:pStyle w:val="ListParagraph"/>
      <w:spacing w:before="60" w:after="0"/>
      <w:jc w:val="center"/>
      <w:rPr>
        <w:rFonts w:asciiTheme="minorHAnsi" w:hAnsiTheme="minorHAnsi" w:cstheme="minorHAnsi"/>
        <w:b/>
        <w:i/>
        <w:iCs/>
        <w:color w:val="002060"/>
        <w:szCs w:val="24"/>
      </w:rPr>
    </w:pPr>
    <w:r w:rsidRPr="00226335">
      <w:rPr>
        <w:rFonts w:asciiTheme="minorHAnsi" w:hAnsiTheme="minorHAnsi" w:cstheme="minorHAnsi"/>
        <w:b/>
        <w:i/>
        <w:iCs/>
        <w:color w:val="002060"/>
        <w:szCs w:val="24"/>
      </w:rPr>
      <w:t xml:space="preserve">Investiții în infrastructurile publice de unități de primiri urgențe și compartimentele de primiri urgente (inclusiv cu echipamente și dispozitive medicale care deservesc UPU/ CPU) sprijinite prin POR 2014-2020 </w:t>
    </w:r>
  </w:p>
  <w:p w14:paraId="43746B42" w14:textId="322B0746" w:rsidR="00D350DE" w:rsidRPr="00226335" w:rsidRDefault="00C678F6" w:rsidP="00226335">
    <w:pPr>
      <w:pStyle w:val="ListParagraph"/>
      <w:spacing w:before="60" w:after="0"/>
      <w:jc w:val="center"/>
      <w:rPr>
        <w:rFonts w:asciiTheme="minorHAnsi" w:hAnsiTheme="minorHAnsi" w:cstheme="minorHAnsi"/>
        <w:b/>
        <w:i/>
        <w:iCs/>
        <w:color w:val="002060"/>
        <w:szCs w:val="24"/>
      </w:rPr>
    </w:pPr>
    <w:r w:rsidRPr="00226335">
      <w:rPr>
        <w:rFonts w:asciiTheme="minorHAnsi" w:hAnsiTheme="minorHAnsi" w:cstheme="minorHAnsi"/>
        <w:b/>
        <w:i/>
        <w:iCs/>
        <w:color w:val="002060"/>
        <w:szCs w:val="24"/>
      </w:rPr>
      <w:t xml:space="preserve">- </w:t>
    </w:r>
    <w:r w:rsidRPr="00226335">
      <w:rPr>
        <w:rFonts w:asciiTheme="minorHAnsi" w:hAnsiTheme="minorHAnsi" w:cstheme="minorHAnsi"/>
        <w:b/>
        <w:i/>
        <w:iCs/>
        <w:color w:val="C00000"/>
        <w:szCs w:val="24"/>
      </w:rPr>
      <w:t>(proiecte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222E"/>
    <w:multiLevelType w:val="hybridMultilevel"/>
    <w:tmpl w:val="DF78BBEA"/>
    <w:lvl w:ilvl="0" w:tplc="9D787EB0">
      <w:start w:val="1"/>
      <w:numFmt w:val="decimal"/>
      <w:lvlText w:val="%1."/>
      <w:lvlJc w:val="left"/>
      <w:pPr>
        <w:ind w:left="360" w:hanging="360"/>
      </w:pPr>
    </w:lvl>
    <w:lvl w:ilvl="1" w:tplc="B56EB750">
      <w:start w:val="1"/>
      <w:numFmt w:val="lowerLetter"/>
      <w:lvlText w:val="%2."/>
      <w:lvlJc w:val="left"/>
      <w:pPr>
        <w:ind w:left="1080" w:hanging="360"/>
      </w:pPr>
    </w:lvl>
    <w:lvl w:ilvl="2" w:tplc="FA0AD35C">
      <w:start w:val="1"/>
      <w:numFmt w:val="lowerRoman"/>
      <w:lvlText w:val="%3."/>
      <w:lvlJc w:val="right"/>
      <w:pPr>
        <w:ind w:left="1800" w:hanging="180"/>
      </w:pPr>
    </w:lvl>
    <w:lvl w:ilvl="3" w:tplc="1D0EF9BC">
      <w:start w:val="1"/>
      <w:numFmt w:val="decimal"/>
      <w:lvlText w:val="%4."/>
      <w:lvlJc w:val="left"/>
      <w:pPr>
        <w:ind w:left="2520" w:hanging="360"/>
      </w:pPr>
    </w:lvl>
    <w:lvl w:ilvl="4" w:tplc="28803882">
      <w:start w:val="1"/>
      <w:numFmt w:val="lowerLetter"/>
      <w:lvlText w:val="%5."/>
      <w:lvlJc w:val="left"/>
      <w:pPr>
        <w:ind w:left="3240" w:hanging="360"/>
      </w:pPr>
    </w:lvl>
    <w:lvl w:ilvl="5" w:tplc="5D923BFC">
      <w:start w:val="1"/>
      <w:numFmt w:val="lowerRoman"/>
      <w:lvlText w:val="%6."/>
      <w:lvlJc w:val="right"/>
      <w:pPr>
        <w:ind w:left="3960" w:hanging="180"/>
      </w:pPr>
    </w:lvl>
    <w:lvl w:ilvl="6" w:tplc="B67407B0">
      <w:start w:val="1"/>
      <w:numFmt w:val="decimal"/>
      <w:lvlText w:val="%7."/>
      <w:lvlJc w:val="left"/>
      <w:pPr>
        <w:ind w:left="4680" w:hanging="360"/>
      </w:pPr>
    </w:lvl>
    <w:lvl w:ilvl="7" w:tplc="31CA6DAE">
      <w:start w:val="1"/>
      <w:numFmt w:val="lowerLetter"/>
      <w:lvlText w:val="%8."/>
      <w:lvlJc w:val="left"/>
      <w:pPr>
        <w:ind w:left="5400" w:hanging="360"/>
      </w:pPr>
    </w:lvl>
    <w:lvl w:ilvl="8" w:tplc="11A8BCF0">
      <w:start w:val="1"/>
      <w:numFmt w:val="lowerRoman"/>
      <w:lvlText w:val="%9."/>
      <w:lvlJc w:val="right"/>
      <w:pPr>
        <w:ind w:left="6120" w:hanging="180"/>
      </w:pPr>
    </w:lvl>
  </w:abstractNum>
  <w:abstractNum w:abstractNumId="1" w15:restartNumberingAfterBreak="0">
    <w:nsid w:val="05E605BC"/>
    <w:multiLevelType w:val="hybridMultilevel"/>
    <w:tmpl w:val="62A4B78A"/>
    <w:lvl w:ilvl="0" w:tplc="BA641916">
      <w:start w:val="1"/>
      <w:numFmt w:val="decimal"/>
      <w:lvlText w:val="%1."/>
      <w:lvlJc w:val="left"/>
      <w:pPr>
        <w:ind w:left="360" w:hanging="360"/>
      </w:pPr>
    </w:lvl>
    <w:lvl w:ilvl="1" w:tplc="ADBA55BC">
      <w:start w:val="1"/>
      <w:numFmt w:val="lowerLetter"/>
      <w:lvlText w:val="%2."/>
      <w:lvlJc w:val="left"/>
      <w:pPr>
        <w:ind w:left="1080" w:hanging="360"/>
      </w:pPr>
    </w:lvl>
    <w:lvl w:ilvl="2" w:tplc="5D2CC368">
      <w:start w:val="1"/>
      <w:numFmt w:val="lowerRoman"/>
      <w:lvlText w:val="%3."/>
      <w:lvlJc w:val="right"/>
      <w:pPr>
        <w:ind w:left="1800" w:hanging="180"/>
      </w:pPr>
    </w:lvl>
    <w:lvl w:ilvl="3" w:tplc="1A58232E">
      <w:start w:val="1"/>
      <w:numFmt w:val="decimal"/>
      <w:lvlText w:val="%4."/>
      <w:lvlJc w:val="left"/>
      <w:pPr>
        <w:ind w:left="2520" w:hanging="360"/>
      </w:pPr>
    </w:lvl>
    <w:lvl w:ilvl="4" w:tplc="F68AB0E8">
      <w:start w:val="1"/>
      <w:numFmt w:val="lowerLetter"/>
      <w:lvlText w:val="%5."/>
      <w:lvlJc w:val="left"/>
      <w:pPr>
        <w:ind w:left="3240" w:hanging="360"/>
      </w:pPr>
    </w:lvl>
    <w:lvl w:ilvl="5" w:tplc="218ECB0E">
      <w:start w:val="1"/>
      <w:numFmt w:val="lowerRoman"/>
      <w:lvlText w:val="%6."/>
      <w:lvlJc w:val="right"/>
      <w:pPr>
        <w:ind w:left="3960" w:hanging="180"/>
      </w:pPr>
    </w:lvl>
    <w:lvl w:ilvl="6" w:tplc="4D8E9CEE">
      <w:start w:val="1"/>
      <w:numFmt w:val="decimal"/>
      <w:lvlText w:val="%7."/>
      <w:lvlJc w:val="left"/>
      <w:pPr>
        <w:ind w:left="4680" w:hanging="360"/>
      </w:pPr>
    </w:lvl>
    <w:lvl w:ilvl="7" w:tplc="D5C80A04">
      <w:start w:val="1"/>
      <w:numFmt w:val="lowerLetter"/>
      <w:lvlText w:val="%8."/>
      <w:lvlJc w:val="left"/>
      <w:pPr>
        <w:ind w:left="5400" w:hanging="360"/>
      </w:pPr>
    </w:lvl>
    <w:lvl w:ilvl="8" w:tplc="8B361E14">
      <w:start w:val="1"/>
      <w:numFmt w:val="lowerRoman"/>
      <w:lvlText w:val="%9."/>
      <w:lvlJc w:val="right"/>
      <w:pPr>
        <w:ind w:left="6120" w:hanging="180"/>
      </w:pPr>
    </w:lvl>
  </w:abstractNum>
  <w:abstractNum w:abstractNumId="2" w15:restartNumberingAfterBreak="0">
    <w:nsid w:val="193C4BD3"/>
    <w:multiLevelType w:val="hybridMultilevel"/>
    <w:tmpl w:val="3E9EC68A"/>
    <w:lvl w:ilvl="0" w:tplc="32C06DD8">
      <w:start w:val="1"/>
      <w:numFmt w:val="decimal"/>
      <w:lvlText w:val="%1."/>
      <w:lvlJc w:val="left"/>
      <w:pPr>
        <w:ind w:left="720" w:hanging="360"/>
      </w:pPr>
    </w:lvl>
    <w:lvl w:ilvl="1" w:tplc="578C053E">
      <w:start w:val="1"/>
      <w:numFmt w:val="lowerLetter"/>
      <w:lvlText w:val="%2."/>
      <w:lvlJc w:val="left"/>
      <w:pPr>
        <w:ind w:left="1440" w:hanging="360"/>
      </w:pPr>
    </w:lvl>
    <w:lvl w:ilvl="2" w:tplc="8F1A637C">
      <w:start w:val="1"/>
      <w:numFmt w:val="lowerRoman"/>
      <w:lvlText w:val="%3."/>
      <w:lvlJc w:val="right"/>
      <w:pPr>
        <w:ind w:left="2160" w:hanging="180"/>
      </w:pPr>
    </w:lvl>
    <w:lvl w:ilvl="3" w:tplc="02F85B48">
      <w:start w:val="1"/>
      <w:numFmt w:val="decimal"/>
      <w:lvlText w:val="%4."/>
      <w:lvlJc w:val="left"/>
      <w:pPr>
        <w:ind w:left="2880" w:hanging="360"/>
      </w:pPr>
    </w:lvl>
    <w:lvl w:ilvl="4" w:tplc="5768C4B0">
      <w:start w:val="1"/>
      <w:numFmt w:val="lowerLetter"/>
      <w:lvlText w:val="%5."/>
      <w:lvlJc w:val="left"/>
      <w:pPr>
        <w:ind w:left="3600" w:hanging="360"/>
      </w:pPr>
    </w:lvl>
    <w:lvl w:ilvl="5" w:tplc="1EE0BFF8">
      <w:start w:val="1"/>
      <w:numFmt w:val="lowerRoman"/>
      <w:lvlText w:val="%6."/>
      <w:lvlJc w:val="right"/>
      <w:pPr>
        <w:ind w:left="4320" w:hanging="180"/>
      </w:pPr>
    </w:lvl>
    <w:lvl w:ilvl="6" w:tplc="3A2E7058">
      <w:start w:val="1"/>
      <w:numFmt w:val="decimal"/>
      <w:lvlText w:val="%7."/>
      <w:lvlJc w:val="left"/>
      <w:pPr>
        <w:ind w:left="5040" w:hanging="360"/>
      </w:pPr>
    </w:lvl>
    <w:lvl w:ilvl="7" w:tplc="4A9E1638">
      <w:start w:val="1"/>
      <w:numFmt w:val="lowerLetter"/>
      <w:lvlText w:val="%8."/>
      <w:lvlJc w:val="left"/>
      <w:pPr>
        <w:ind w:left="5760" w:hanging="360"/>
      </w:pPr>
    </w:lvl>
    <w:lvl w:ilvl="8" w:tplc="E5581F30">
      <w:start w:val="1"/>
      <w:numFmt w:val="lowerRoman"/>
      <w:lvlText w:val="%9."/>
      <w:lvlJc w:val="right"/>
      <w:pPr>
        <w:ind w:left="6480" w:hanging="180"/>
      </w:pPr>
    </w:lvl>
  </w:abstractNum>
  <w:abstractNum w:abstractNumId="3" w15:restartNumberingAfterBreak="0">
    <w:nsid w:val="1B2A4523"/>
    <w:multiLevelType w:val="hybridMultilevel"/>
    <w:tmpl w:val="03A2B7D4"/>
    <w:lvl w:ilvl="0" w:tplc="E5EAFAB4">
      <w:start w:val="1"/>
      <w:numFmt w:val="decimal"/>
      <w:lvlText w:val="%1."/>
      <w:lvlJc w:val="left"/>
      <w:pPr>
        <w:ind w:left="360" w:hanging="360"/>
      </w:pPr>
    </w:lvl>
    <w:lvl w:ilvl="1" w:tplc="631200A8">
      <w:start w:val="1"/>
      <w:numFmt w:val="lowerLetter"/>
      <w:lvlText w:val="%2."/>
      <w:lvlJc w:val="left"/>
      <w:pPr>
        <w:ind w:left="1080" w:hanging="360"/>
      </w:pPr>
    </w:lvl>
    <w:lvl w:ilvl="2" w:tplc="84CE3310">
      <w:start w:val="1"/>
      <w:numFmt w:val="lowerRoman"/>
      <w:lvlText w:val="%3."/>
      <w:lvlJc w:val="right"/>
      <w:pPr>
        <w:ind w:left="1800" w:hanging="180"/>
      </w:pPr>
    </w:lvl>
    <w:lvl w:ilvl="3" w:tplc="6FA8F952">
      <w:start w:val="1"/>
      <w:numFmt w:val="decimal"/>
      <w:lvlText w:val="%4."/>
      <w:lvlJc w:val="left"/>
      <w:pPr>
        <w:ind w:left="2520" w:hanging="360"/>
      </w:pPr>
    </w:lvl>
    <w:lvl w:ilvl="4" w:tplc="7D024B0A">
      <w:start w:val="1"/>
      <w:numFmt w:val="lowerLetter"/>
      <w:lvlText w:val="%5."/>
      <w:lvlJc w:val="left"/>
      <w:pPr>
        <w:ind w:left="3240" w:hanging="360"/>
      </w:pPr>
    </w:lvl>
    <w:lvl w:ilvl="5" w:tplc="0E064C4A">
      <w:start w:val="1"/>
      <w:numFmt w:val="lowerRoman"/>
      <w:lvlText w:val="%6."/>
      <w:lvlJc w:val="right"/>
      <w:pPr>
        <w:ind w:left="3960" w:hanging="180"/>
      </w:pPr>
    </w:lvl>
    <w:lvl w:ilvl="6" w:tplc="1778B16A">
      <w:start w:val="1"/>
      <w:numFmt w:val="decimal"/>
      <w:lvlText w:val="%7."/>
      <w:lvlJc w:val="left"/>
      <w:pPr>
        <w:ind w:left="4680" w:hanging="360"/>
      </w:pPr>
    </w:lvl>
    <w:lvl w:ilvl="7" w:tplc="D7E297DA">
      <w:start w:val="1"/>
      <w:numFmt w:val="lowerLetter"/>
      <w:lvlText w:val="%8."/>
      <w:lvlJc w:val="left"/>
      <w:pPr>
        <w:ind w:left="5400" w:hanging="360"/>
      </w:pPr>
    </w:lvl>
    <w:lvl w:ilvl="8" w:tplc="1C347994">
      <w:start w:val="1"/>
      <w:numFmt w:val="lowerRoman"/>
      <w:lvlText w:val="%9."/>
      <w:lvlJc w:val="right"/>
      <w:pPr>
        <w:ind w:left="6120" w:hanging="180"/>
      </w:pPr>
    </w:lvl>
  </w:abstractNum>
  <w:abstractNum w:abstractNumId="4" w15:restartNumberingAfterBreak="0">
    <w:nsid w:val="1B54283D"/>
    <w:multiLevelType w:val="hybridMultilevel"/>
    <w:tmpl w:val="A852C6EE"/>
    <w:lvl w:ilvl="0" w:tplc="266C4CAA">
      <w:start w:val="1"/>
      <w:numFmt w:val="decimal"/>
      <w:lvlText w:val="%1."/>
      <w:lvlJc w:val="left"/>
      <w:pPr>
        <w:ind w:left="360" w:hanging="360"/>
      </w:pPr>
    </w:lvl>
    <w:lvl w:ilvl="1" w:tplc="8EF6F08A">
      <w:start w:val="1"/>
      <w:numFmt w:val="lowerLetter"/>
      <w:lvlText w:val="%2."/>
      <w:lvlJc w:val="left"/>
      <w:pPr>
        <w:ind w:left="1080" w:hanging="360"/>
      </w:pPr>
    </w:lvl>
    <w:lvl w:ilvl="2" w:tplc="8C504B2C">
      <w:start w:val="1"/>
      <w:numFmt w:val="lowerRoman"/>
      <w:lvlText w:val="%3."/>
      <w:lvlJc w:val="right"/>
      <w:pPr>
        <w:ind w:left="1800" w:hanging="180"/>
      </w:pPr>
    </w:lvl>
    <w:lvl w:ilvl="3" w:tplc="3A56894E">
      <w:start w:val="1"/>
      <w:numFmt w:val="decimal"/>
      <w:lvlText w:val="%4."/>
      <w:lvlJc w:val="left"/>
      <w:pPr>
        <w:ind w:left="2520" w:hanging="360"/>
      </w:pPr>
    </w:lvl>
    <w:lvl w:ilvl="4" w:tplc="045EFEE4">
      <w:start w:val="1"/>
      <w:numFmt w:val="lowerLetter"/>
      <w:lvlText w:val="%5."/>
      <w:lvlJc w:val="left"/>
      <w:pPr>
        <w:ind w:left="3240" w:hanging="360"/>
      </w:pPr>
    </w:lvl>
    <w:lvl w:ilvl="5" w:tplc="1FAEA864">
      <w:start w:val="1"/>
      <w:numFmt w:val="lowerRoman"/>
      <w:lvlText w:val="%6."/>
      <w:lvlJc w:val="right"/>
      <w:pPr>
        <w:ind w:left="3960" w:hanging="180"/>
      </w:pPr>
    </w:lvl>
    <w:lvl w:ilvl="6" w:tplc="97760FF8">
      <w:start w:val="1"/>
      <w:numFmt w:val="decimal"/>
      <w:lvlText w:val="%7."/>
      <w:lvlJc w:val="left"/>
      <w:pPr>
        <w:ind w:left="4680" w:hanging="360"/>
      </w:pPr>
    </w:lvl>
    <w:lvl w:ilvl="7" w:tplc="22AA60C8">
      <w:start w:val="1"/>
      <w:numFmt w:val="lowerLetter"/>
      <w:lvlText w:val="%8."/>
      <w:lvlJc w:val="left"/>
      <w:pPr>
        <w:ind w:left="5400" w:hanging="360"/>
      </w:pPr>
    </w:lvl>
    <w:lvl w:ilvl="8" w:tplc="58424E56">
      <w:start w:val="1"/>
      <w:numFmt w:val="lowerRoman"/>
      <w:lvlText w:val="%9."/>
      <w:lvlJc w:val="right"/>
      <w:pPr>
        <w:ind w:left="6120" w:hanging="180"/>
      </w:pPr>
    </w:lvl>
  </w:abstractNum>
  <w:abstractNum w:abstractNumId="5" w15:restartNumberingAfterBreak="0">
    <w:nsid w:val="1B6A65B7"/>
    <w:multiLevelType w:val="hybridMultilevel"/>
    <w:tmpl w:val="EC260F3A"/>
    <w:lvl w:ilvl="0" w:tplc="950A269C">
      <w:start w:val="1"/>
      <w:numFmt w:val="decimal"/>
      <w:lvlText w:val="%1."/>
      <w:lvlJc w:val="left"/>
      <w:pPr>
        <w:ind w:left="360" w:hanging="360"/>
      </w:pPr>
      <w:rPr>
        <w:rFonts w:hint="default"/>
        <w:color w:val="002060"/>
      </w:rPr>
    </w:lvl>
    <w:lvl w:ilvl="1" w:tplc="99CEE112">
      <w:start w:val="1"/>
      <w:numFmt w:val="lowerLetter"/>
      <w:lvlText w:val="%2."/>
      <w:lvlJc w:val="left"/>
      <w:pPr>
        <w:ind w:left="1080" w:hanging="360"/>
      </w:pPr>
    </w:lvl>
    <w:lvl w:ilvl="2" w:tplc="0AA00194">
      <w:start w:val="1"/>
      <w:numFmt w:val="lowerRoman"/>
      <w:lvlText w:val="%3."/>
      <w:lvlJc w:val="right"/>
      <w:pPr>
        <w:ind w:left="1800" w:hanging="180"/>
      </w:pPr>
    </w:lvl>
    <w:lvl w:ilvl="3" w:tplc="C73022C6">
      <w:start w:val="1"/>
      <w:numFmt w:val="decimal"/>
      <w:lvlText w:val="%4."/>
      <w:lvlJc w:val="left"/>
      <w:pPr>
        <w:ind w:left="2520" w:hanging="360"/>
      </w:pPr>
    </w:lvl>
    <w:lvl w:ilvl="4" w:tplc="6C94E632">
      <w:start w:val="1"/>
      <w:numFmt w:val="lowerLetter"/>
      <w:lvlText w:val="%5."/>
      <w:lvlJc w:val="left"/>
      <w:pPr>
        <w:ind w:left="3240" w:hanging="360"/>
      </w:pPr>
    </w:lvl>
    <w:lvl w:ilvl="5" w:tplc="9E00FD18">
      <w:start w:val="1"/>
      <w:numFmt w:val="lowerRoman"/>
      <w:lvlText w:val="%6."/>
      <w:lvlJc w:val="right"/>
      <w:pPr>
        <w:ind w:left="3960" w:hanging="180"/>
      </w:pPr>
    </w:lvl>
    <w:lvl w:ilvl="6" w:tplc="07EE84CA">
      <w:start w:val="1"/>
      <w:numFmt w:val="decimal"/>
      <w:lvlText w:val="%7."/>
      <w:lvlJc w:val="left"/>
      <w:pPr>
        <w:ind w:left="4680" w:hanging="360"/>
      </w:pPr>
    </w:lvl>
    <w:lvl w:ilvl="7" w:tplc="C122BB04">
      <w:start w:val="1"/>
      <w:numFmt w:val="lowerLetter"/>
      <w:lvlText w:val="%8."/>
      <w:lvlJc w:val="left"/>
      <w:pPr>
        <w:ind w:left="5400" w:hanging="360"/>
      </w:pPr>
    </w:lvl>
    <w:lvl w:ilvl="8" w:tplc="371212DC">
      <w:start w:val="1"/>
      <w:numFmt w:val="lowerRoman"/>
      <w:lvlText w:val="%9."/>
      <w:lvlJc w:val="right"/>
      <w:pPr>
        <w:ind w:left="6120" w:hanging="180"/>
      </w:pPr>
    </w:lvl>
  </w:abstractNum>
  <w:abstractNum w:abstractNumId="6" w15:restartNumberingAfterBreak="0">
    <w:nsid w:val="228B55EA"/>
    <w:multiLevelType w:val="hybridMultilevel"/>
    <w:tmpl w:val="5A1C7430"/>
    <w:lvl w:ilvl="0" w:tplc="DEF62D02">
      <w:start w:val="1"/>
      <w:numFmt w:val="decimal"/>
      <w:lvlText w:val="%1."/>
      <w:lvlJc w:val="left"/>
      <w:pPr>
        <w:ind w:left="360" w:hanging="360"/>
      </w:pPr>
    </w:lvl>
    <w:lvl w:ilvl="1" w:tplc="125A6E08">
      <w:start w:val="1"/>
      <w:numFmt w:val="lowerLetter"/>
      <w:lvlText w:val="%2."/>
      <w:lvlJc w:val="left"/>
      <w:pPr>
        <w:ind w:left="1080" w:hanging="360"/>
      </w:pPr>
    </w:lvl>
    <w:lvl w:ilvl="2" w:tplc="C180E54E">
      <w:start w:val="1"/>
      <w:numFmt w:val="lowerRoman"/>
      <w:lvlText w:val="%3."/>
      <w:lvlJc w:val="right"/>
      <w:pPr>
        <w:ind w:left="1800" w:hanging="180"/>
      </w:pPr>
    </w:lvl>
    <w:lvl w:ilvl="3" w:tplc="63ECBA04">
      <w:start w:val="1"/>
      <w:numFmt w:val="decimal"/>
      <w:lvlText w:val="%4."/>
      <w:lvlJc w:val="left"/>
      <w:pPr>
        <w:ind w:left="2520" w:hanging="360"/>
      </w:pPr>
    </w:lvl>
    <w:lvl w:ilvl="4" w:tplc="B2B08CE6">
      <w:start w:val="1"/>
      <w:numFmt w:val="lowerLetter"/>
      <w:lvlText w:val="%5."/>
      <w:lvlJc w:val="left"/>
      <w:pPr>
        <w:ind w:left="3240" w:hanging="360"/>
      </w:pPr>
    </w:lvl>
    <w:lvl w:ilvl="5" w:tplc="005E8D7C">
      <w:start w:val="1"/>
      <w:numFmt w:val="lowerRoman"/>
      <w:lvlText w:val="%6."/>
      <w:lvlJc w:val="right"/>
      <w:pPr>
        <w:ind w:left="3960" w:hanging="180"/>
      </w:pPr>
    </w:lvl>
    <w:lvl w:ilvl="6" w:tplc="78DE59CE">
      <w:start w:val="1"/>
      <w:numFmt w:val="decimal"/>
      <w:lvlText w:val="%7."/>
      <w:lvlJc w:val="left"/>
      <w:pPr>
        <w:ind w:left="4680" w:hanging="360"/>
      </w:pPr>
    </w:lvl>
    <w:lvl w:ilvl="7" w:tplc="CFA0BB48">
      <w:start w:val="1"/>
      <w:numFmt w:val="lowerLetter"/>
      <w:lvlText w:val="%8."/>
      <w:lvlJc w:val="left"/>
      <w:pPr>
        <w:ind w:left="5400" w:hanging="360"/>
      </w:pPr>
    </w:lvl>
    <w:lvl w:ilvl="8" w:tplc="5EA435CC">
      <w:start w:val="1"/>
      <w:numFmt w:val="lowerRoman"/>
      <w:lvlText w:val="%9."/>
      <w:lvlJc w:val="right"/>
      <w:pPr>
        <w:ind w:left="6120" w:hanging="180"/>
      </w:pPr>
    </w:lvl>
  </w:abstractNum>
  <w:abstractNum w:abstractNumId="7" w15:restartNumberingAfterBreak="0">
    <w:nsid w:val="2E3D2264"/>
    <w:multiLevelType w:val="hybridMultilevel"/>
    <w:tmpl w:val="2390C7D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6E07FBE"/>
    <w:multiLevelType w:val="hybridMultilevel"/>
    <w:tmpl w:val="EA16113A"/>
    <w:lvl w:ilvl="0" w:tplc="3A6C95D0">
      <w:start w:val="1"/>
      <w:numFmt w:val="decimal"/>
      <w:lvlText w:val="%1."/>
      <w:lvlJc w:val="left"/>
      <w:pPr>
        <w:ind w:left="360" w:hanging="360"/>
      </w:pPr>
    </w:lvl>
    <w:lvl w:ilvl="1" w:tplc="B8AE7AAE">
      <w:start w:val="1"/>
      <w:numFmt w:val="lowerLetter"/>
      <w:lvlText w:val="%2."/>
      <w:lvlJc w:val="left"/>
      <w:pPr>
        <w:ind w:left="1080" w:hanging="360"/>
      </w:pPr>
    </w:lvl>
    <w:lvl w:ilvl="2" w:tplc="ED7435EE">
      <w:start w:val="1"/>
      <w:numFmt w:val="lowerRoman"/>
      <w:lvlText w:val="%3."/>
      <w:lvlJc w:val="right"/>
      <w:pPr>
        <w:ind w:left="1800" w:hanging="180"/>
      </w:pPr>
    </w:lvl>
    <w:lvl w:ilvl="3" w:tplc="35C29B26">
      <w:start w:val="1"/>
      <w:numFmt w:val="decimal"/>
      <w:lvlText w:val="%4."/>
      <w:lvlJc w:val="left"/>
      <w:pPr>
        <w:ind w:left="2520" w:hanging="360"/>
      </w:pPr>
    </w:lvl>
    <w:lvl w:ilvl="4" w:tplc="8520AFEA">
      <w:start w:val="1"/>
      <w:numFmt w:val="lowerLetter"/>
      <w:lvlText w:val="%5."/>
      <w:lvlJc w:val="left"/>
      <w:pPr>
        <w:ind w:left="3240" w:hanging="360"/>
      </w:pPr>
    </w:lvl>
    <w:lvl w:ilvl="5" w:tplc="2E9A463E">
      <w:start w:val="1"/>
      <w:numFmt w:val="lowerRoman"/>
      <w:lvlText w:val="%6."/>
      <w:lvlJc w:val="right"/>
      <w:pPr>
        <w:ind w:left="3960" w:hanging="180"/>
      </w:pPr>
    </w:lvl>
    <w:lvl w:ilvl="6" w:tplc="0CE295BC">
      <w:start w:val="1"/>
      <w:numFmt w:val="decimal"/>
      <w:lvlText w:val="%7."/>
      <w:lvlJc w:val="left"/>
      <w:pPr>
        <w:ind w:left="4680" w:hanging="360"/>
      </w:pPr>
    </w:lvl>
    <w:lvl w:ilvl="7" w:tplc="BC10370E">
      <w:start w:val="1"/>
      <w:numFmt w:val="lowerLetter"/>
      <w:lvlText w:val="%8."/>
      <w:lvlJc w:val="left"/>
      <w:pPr>
        <w:ind w:left="5400" w:hanging="360"/>
      </w:pPr>
    </w:lvl>
    <w:lvl w:ilvl="8" w:tplc="7F00B67A">
      <w:start w:val="1"/>
      <w:numFmt w:val="lowerRoman"/>
      <w:lvlText w:val="%9."/>
      <w:lvlJc w:val="right"/>
      <w:pPr>
        <w:ind w:left="6120" w:hanging="180"/>
      </w:pPr>
    </w:lvl>
  </w:abstractNum>
  <w:abstractNum w:abstractNumId="9" w15:restartNumberingAfterBreak="0">
    <w:nsid w:val="420E516B"/>
    <w:multiLevelType w:val="hybridMultilevel"/>
    <w:tmpl w:val="60D66B6E"/>
    <w:lvl w:ilvl="0" w:tplc="FBDCBCE8">
      <w:start w:val="1"/>
      <w:numFmt w:val="decimal"/>
      <w:lvlText w:val="%1."/>
      <w:lvlJc w:val="left"/>
      <w:pPr>
        <w:ind w:left="360" w:hanging="360"/>
      </w:pPr>
    </w:lvl>
    <w:lvl w:ilvl="1" w:tplc="8794D8C8">
      <w:start w:val="1"/>
      <w:numFmt w:val="lowerLetter"/>
      <w:lvlText w:val="%2."/>
      <w:lvlJc w:val="left"/>
      <w:pPr>
        <w:ind w:left="1080" w:hanging="360"/>
      </w:pPr>
    </w:lvl>
    <w:lvl w:ilvl="2" w:tplc="0A70AE5C">
      <w:start w:val="1"/>
      <w:numFmt w:val="lowerRoman"/>
      <w:lvlText w:val="%3."/>
      <w:lvlJc w:val="right"/>
      <w:pPr>
        <w:ind w:left="1800" w:hanging="180"/>
      </w:pPr>
    </w:lvl>
    <w:lvl w:ilvl="3" w:tplc="AF004206">
      <w:start w:val="1"/>
      <w:numFmt w:val="decimal"/>
      <w:lvlText w:val="%4."/>
      <w:lvlJc w:val="left"/>
      <w:pPr>
        <w:ind w:left="2520" w:hanging="360"/>
      </w:pPr>
    </w:lvl>
    <w:lvl w:ilvl="4" w:tplc="5114E264">
      <w:start w:val="1"/>
      <w:numFmt w:val="lowerLetter"/>
      <w:lvlText w:val="%5."/>
      <w:lvlJc w:val="left"/>
      <w:pPr>
        <w:ind w:left="3240" w:hanging="360"/>
      </w:pPr>
    </w:lvl>
    <w:lvl w:ilvl="5" w:tplc="BC30F238">
      <w:start w:val="1"/>
      <w:numFmt w:val="lowerRoman"/>
      <w:lvlText w:val="%6."/>
      <w:lvlJc w:val="right"/>
      <w:pPr>
        <w:ind w:left="3960" w:hanging="180"/>
      </w:pPr>
    </w:lvl>
    <w:lvl w:ilvl="6" w:tplc="07FE1D92">
      <w:start w:val="1"/>
      <w:numFmt w:val="decimal"/>
      <w:lvlText w:val="%7."/>
      <w:lvlJc w:val="left"/>
      <w:pPr>
        <w:ind w:left="4680" w:hanging="360"/>
      </w:pPr>
    </w:lvl>
    <w:lvl w:ilvl="7" w:tplc="B0A65B7E">
      <w:start w:val="1"/>
      <w:numFmt w:val="lowerLetter"/>
      <w:lvlText w:val="%8."/>
      <w:lvlJc w:val="left"/>
      <w:pPr>
        <w:ind w:left="5400" w:hanging="360"/>
      </w:pPr>
    </w:lvl>
    <w:lvl w:ilvl="8" w:tplc="63EA71DE">
      <w:start w:val="1"/>
      <w:numFmt w:val="lowerRoman"/>
      <w:lvlText w:val="%9."/>
      <w:lvlJc w:val="right"/>
      <w:pPr>
        <w:ind w:left="6120" w:hanging="180"/>
      </w:pPr>
    </w:lvl>
  </w:abstractNum>
  <w:abstractNum w:abstractNumId="10" w15:restartNumberingAfterBreak="0">
    <w:nsid w:val="4D72509C"/>
    <w:multiLevelType w:val="hybridMultilevel"/>
    <w:tmpl w:val="4BD238FE"/>
    <w:lvl w:ilvl="0" w:tplc="FB8A8AF0">
      <w:start w:val="1"/>
      <w:numFmt w:val="decimal"/>
      <w:lvlText w:val="%1."/>
      <w:lvlJc w:val="left"/>
      <w:pPr>
        <w:ind w:left="360" w:hanging="360"/>
      </w:pPr>
    </w:lvl>
    <w:lvl w:ilvl="1" w:tplc="798C82F4">
      <w:start w:val="1"/>
      <w:numFmt w:val="lowerLetter"/>
      <w:lvlText w:val="%2."/>
      <w:lvlJc w:val="left"/>
      <w:pPr>
        <w:ind w:left="1080" w:hanging="360"/>
      </w:pPr>
    </w:lvl>
    <w:lvl w:ilvl="2" w:tplc="693EFB24">
      <w:start w:val="1"/>
      <w:numFmt w:val="lowerRoman"/>
      <w:lvlText w:val="%3."/>
      <w:lvlJc w:val="right"/>
      <w:pPr>
        <w:ind w:left="1800" w:hanging="180"/>
      </w:pPr>
    </w:lvl>
    <w:lvl w:ilvl="3" w:tplc="2C0C3B2E">
      <w:start w:val="1"/>
      <w:numFmt w:val="decimal"/>
      <w:lvlText w:val="%4."/>
      <w:lvlJc w:val="left"/>
      <w:pPr>
        <w:ind w:left="2520" w:hanging="360"/>
      </w:pPr>
    </w:lvl>
    <w:lvl w:ilvl="4" w:tplc="D2FCA5EE">
      <w:start w:val="1"/>
      <w:numFmt w:val="lowerLetter"/>
      <w:lvlText w:val="%5."/>
      <w:lvlJc w:val="left"/>
      <w:pPr>
        <w:ind w:left="3240" w:hanging="360"/>
      </w:pPr>
    </w:lvl>
    <w:lvl w:ilvl="5" w:tplc="26525C16">
      <w:start w:val="1"/>
      <w:numFmt w:val="lowerRoman"/>
      <w:lvlText w:val="%6."/>
      <w:lvlJc w:val="right"/>
      <w:pPr>
        <w:ind w:left="3960" w:hanging="180"/>
      </w:pPr>
    </w:lvl>
    <w:lvl w:ilvl="6" w:tplc="421EEF60">
      <w:start w:val="1"/>
      <w:numFmt w:val="decimal"/>
      <w:lvlText w:val="%7."/>
      <w:lvlJc w:val="left"/>
      <w:pPr>
        <w:ind w:left="4680" w:hanging="360"/>
      </w:pPr>
    </w:lvl>
    <w:lvl w:ilvl="7" w:tplc="B5A02B1E">
      <w:start w:val="1"/>
      <w:numFmt w:val="lowerLetter"/>
      <w:lvlText w:val="%8."/>
      <w:lvlJc w:val="left"/>
      <w:pPr>
        <w:ind w:left="5400" w:hanging="360"/>
      </w:pPr>
    </w:lvl>
    <w:lvl w:ilvl="8" w:tplc="9F0C02C8">
      <w:start w:val="1"/>
      <w:numFmt w:val="lowerRoman"/>
      <w:lvlText w:val="%9."/>
      <w:lvlJc w:val="right"/>
      <w:pPr>
        <w:ind w:left="6120" w:hanging="180"/>
      </w:pPr>
    </w:lvl>
  </w:abstractNum>
  <w:abstractNum w:abstractNumId="11" w15:restartNumberingAfterBreak="0">
    <w:nsid w:val="57644CD3"/>
    <w:multiLevelType w:val="hybridMultilevel"/>
    <w:tmpl w:val="EFF08CE4"/>
    <w:lvl w:ilvl="0" w:tplc="A7DE7026">
      <w:start w:val="1"/>
      <w:numFmt w:val="bullet"/>
      <w:lvlText w:val="o"/>
      <w:lvlJc w:val="left"/>
      <w:pPr>
        <w:ind w:left="360" w:hanging="360"/>
      </w:pPr>
      <w:rPr>
        <w:rFonts w:ascii="Courier New" w:hAnsi="Courier New" w:cs="Courier New" w:hint="default"/>
      </w:rPr>
    </w:lvl>
    <w:lvl w:ilvl="1" w:tplc="BF6E971E">
      <w:start w:val="1"/>
      <w:numFmt w:val="bullet"/>
      <w:lvlText w:val="o"/>
      <w:lvlJc w:val="left"/>
      <w:pPr>
        <w:ind w:left="1080" w:hanging="360"/>
      </w:pPr>
      <w:rPr>
        <w:rFonts w:ascii="Courier New" w:hAnsi="Courier New" w:cs="Courier New" w:hint="default"/>
      </w:rPr>
    </w:lvl>
    <w:lvl w:ilvl="2" w:tplc="C016A2E8">
      <w:start w:val="1"/>
      <w:numFmt w:val="bullet"/>
      <w:lvlText w:val=""/>
      <w:lvlJc w:val="left"/>
      <w:pPr>
        <w:ind w:left="1800" w:hanging="360"/>
      </w:pPr>
      <w:rPr>
        <w:rFonts w:ascii="Wingdings" w:hAnsi="Wingdings" w:hint="default"/>
      </w:rPr>
    </w:lvl>
    <w:lvl w:ilvl="3" w:tplc="4260CAF0">
      <w:start w:val="1"/>
      <w:numFmt w:val="bullet"/>
      <w:lvlText w:val=""/>
      <w:lvlJc w:val="left"/>
      <w:pPr>
        <w:ind w:left="2520" w:hanging="360"/>
      </w:pPr>
      <w:rPr>
        <w:rFonts w:ascii="Symbol" w:hAnsi="Symbol" w:hint="default"/>
      </w:rPr>
    </w:lvl>
    <w:lvl w:ilvl="4" w:tplc="F43A1DE8">
      <w:start w:val="1"/>
      <w:numFmt w:val="bullet"/>
      <w:lvlText w:val="o"/>
      <w:lvlJc w:val="left"/>
      <w:pPr>
        <w:ind w:left="3240" w:hanging="360"/>
      </w:pPr>
      <w:rPr>
        <w:rFonts w:ascii="Courier New" w:hAnsi="Courier New" w:cs="Courier New" w:hint="default"/>
      </w:rPr>
    </w:lvl>
    <w:lvl w:ilvl="5" w:tplc="A6185B3A">
      <w:start w:val="1"/>
      <w:numFmt w:val="bullet"/>
      <w:lvlText w:val=""/>
      <w:lvlJc w:val="left"/>
      <w:pPr>
        <w:ind w:left="3960" w:hanging="360"/>
      </w:pPr>
      <w:rPr>
        <w:rFonts w:ascii="Wingdings" w:hAnsi="Wingdings" w:hint="default"/>
      </w:rPr>
    </w:lvl>
    <w:lvl w:ilvl="6" w:tplc="4B764F96">
      <w:start w:val="1"/>
      <w:numFmt w:val="bullet"/>
      <w:lvlText w:val=""/>
      <w:lvlJc w:val="left"/>
      <w:pPr>
        <w:ind w:left="4680" w:hanging="360"/>
      </w:pPr>
      <w:rPr>
        <w:rFonts w:ascii="Symbol" w:hAnsi="Symbol" w:hint="default"/>
      </w:rPr>
    </w:lvl>
    <w:lvl w:ilvl="7" w:tplc="BEF08F6E">
      <w:start w:val="1"/>
      <w:numFmt w:val="bullet"/>
      <w:lvlText w:val="o"/>
      <w:lvlJc w:val="left"/>
      <w:pPr>
        <w:ind w:left="5400" w:hanging="360"/>
      </w:pPr>
      <w:rPr>
        <w:rFonts w:ascii="Courier New" w:hAnsi="Courier New" w:cs="Courier New" w:hint="default"/>
      </w:rPr>
    </w:lvl>
    <w:lvl w:ilvl="8" w:tplc="0156B1AA">
      <w:start w:val="1"/>
      <w:numFmt w:val="bullet"/>
      <w:lvlText w:val=""/>
      <w:lvlJc w:val="left"/>
      <w:pPr>
        <w:ind w:left="6120" w:hanging="360"/>
      </w:pPr>
      <w:rPr>
        <w:rFonts w:ascii="Wingdings" w:hAnsi="Wingdings" w:hint="default"/>
      </w:rPr>
    </w:lvl>
  </w:abstractNum>
  <w:abstractNum w:abstractNumId="12" w15:restartNumberingAfterBreak="0">
    <w:nsid w:val="5B8A1278"/>
    <w:multiLevelType w:val="hybridMultilevel"/>
    <w:tmpl w:val="5DB0A3EA"/>
    <w:lvl w:ilvl="0" w:tplc="D9D0A3FE">
      <w:start w:val="1"/>
      <w:numFmt w:val="decimal"/>
      <w:lvlText w:val="%1."/>
      <w:lvlJc w:val="left"/>
      <w:pPr>
        <w:ind w:left="360" w:hanging="360"/>
      </w:pPr>
    </w:lvl>
    <w:lvl w:ilvl="1" w:tplc="E0BE9928">
      <w:start w:val="1"/>
      <w:numFmt w:val="lowerLetter"/>
      <w:lvlText w:val="%2."/>
      <w:lvlJc w:val="left"/>
      <w:pPr>
        <w:ind w:left="1080" w:hanging="360"/>
      </w:pPr>
    </w:lvl>
    <w:lvl w:ilvl="2" w:tplc="1BF87BFC">
      <w:start w:val="1"/>
      <w:numFmt w:val="lowerRoman"/>
      <w:lvlText w:val="%3."/>
      <w:lvlJc w:val="right"/>
      <w:pPr>
        <w:ind w:left="1800" w:hanging="180"/>
      </w:pPr>
    </w:lvl>
    <w:lvl w:ilvl="3" w:tplc="D8444708">
      <w:start w:val="1"/>
      <w:numFmt w:val="decimal"/>
      <w:lvlText w:val="%4."/>
      <w:lvlJc w:val="left"/>
      <w:pPr>
        <w:ind w:left="2520" w:hanging="360"/>
      </w:pPr>
    </w:lvl>
    <w:lvl w:ilvl="4" w:tplc="869C74CE">
      <w:start w:val="1"/>
      <w:numFmt w:val="lowerLetter"/>
      <w:lvlText w:val="%5."/>
      <w:lvlJc w:val="left"/>
      <w:pPr>
        <w:ind w:left="3240" w:hanging="360"/>
      </w:pPr>
    </w:lvl>
    <w:lvl w:ilvl="5" w:tplc="8C148078">
      <w:start w:val="1"/>
      <w:numFmt w:val="lowerRoman"/>
      <w:lvlText w:val="%6."/>
      <w:lvlJc w:val="right"/>
      <w:pPr>
        <w:ind w:left="3960" w:hanging="180"/>
      </w:pPr>
    </w:lvl>
    <w:lvl w:ilvl="6" w:tplc="17103672">
      <w:start w:val="1"/>
      <w:numFmt w:val="decimal"/>
      <w:lvlText w:val="%7."/>
      <w:lvlJc w:val="left"/>
      <w:pPr>
        <w:ind w:left="4680" w:hanging="360"/>
      </w:pPr>
    </w:lvl>
    <w:lvl w:ilvl="7" w:tplc="07C6A794">
      <w:start w:val="1"/>
      <w:numFmt w:val="lowerLetter"/>
      <w:lvlText w:val="%8."/>
      <w:lvlJc w:val="left"/>
      <w:pPr>
        <w:ind w:left="5400" w:hanging="360"/>
      </w:pPr>
    </w:lvl>
    <w:lvl w:ilvl="8" w:tplc="6FFA5B8C">
      <w:start w:val="1"/>
      <w:numFmt w:val="lowerRoman"/>
      <w:lvlText w:val="%9."/>
      <w:lvlJc w:val="right"/>
      <w:pPr>
        <w:ind w:left="6120" w:hanging="180"/>
      </w:pPr>
    </w:lvl>
  </w:abstractNum>
  <w:abstractNum w:abstractNumId="13" w15:restartNumberingAfterBreak="0">
    <w:nsid w:val="6BD775F1"/>
    <w:multiLevelType w:val="hybridMultilevel"/>
    <w:tmpl w:val="02782A84"/>
    <w:lvl w:ilvl="0" w:tplc="5E92990A">
      <w:start w:val="1"/>
      <w:numFmt w:val="bullet"/>
      <w:pStyle w:val="bullet"/>
      <w:lvlText w:val=""/>
      <w:lvlJc w:val="left"/>
      <w:pPr>
        <w:tabs>
          <w:tab w:val="left" w:pos="720"/>
        </w:tabs>
        <w:ind w:left="720" w:hanging="360"/>
      </w:pPr>
      <w:rPr>
        <w:rFonts w:ascii="Wingdings" w:hAnsi="Wingdings" w:hint="default"/>
        <w:color w:val="808080"/>
      </w:rPr>
    </w:lvl>
    <w:lvl w:ilvl="1" w:tplc="BC187A20">
      <w:start w:val="1"/>
      <w:numFmt w:val="bullet"/>
      <w:lvlText w:val="o"/>
      <w:lvlJc w:val="left"/>
      <w:pPr>
        <w:tabs>
          <w:tab w:val="left" w:pos="1440"/>
        </w:tabs>
        <w:ind w:left="1440" w:hanging="360"/>
      </w:pPr>
      <w:rPr>
        <w:rFonts w:ascii="Courier New" w:hAnsi="Courier New" w:hint="default"/>
      </w:rPr>
    </w:lvl>
    <w:lvl w:ilvl="2" w:tplc="8A846060">
      <w:start w:val="1"/>
      <w:numFmt w:val="bullet"/>
      <w:lvlText w:val=""/>
      <w:lvlJc w:val="left"/>
      <w:pPr>
        <w:tabs>
          <w:tab w:val="left" w:pos="2160"/>
        </w:tabs>
        <w:ind w:left="2160" w:hanging="360"/>
      </w:pPr>
      <w:rPr>
        <w:rFonts w:ascii="Wingdings" w:hAnsi="Wingdings" w:hint="default"/>
      </w:rPr>
    </w:lvl>
    <w:lvl w:ilvl="3" w:tplc="B3565E24">
      <w:start w:val="1"/>
      <w:numFmt w:val="bullet"/>
      <w:lvlText w:val=""/>
      <w:lvlJc w:val="left"/>
      <w:pPr>
        <w:tabs>
          <w:tab w:val="left" w:pos="2880"/>
        </w:tabs>
        <w:ind w:left="2880" w:hanging="360"/>
      </w:pPr>
      <w:rPr>
        <w:rFonts w:ascii="Symbol" w:hAnsi="Symbol" w:hint="default"/>
      </w:rPr>
    </w:lvl>
    <w:lvl w:ilvl="4" w:tplc="FD9A8032">
      <w:start w:val="1"/>
      <w:numFmt w:val="bullet"/>
      <w:pStyle w:val="TOC8"/>
      <w:lvlText w:val=""/>
      <w:lvlJc w:val="left"/>
      <w:pPr>
        <w:tabs>
          <w:tab w:val="left" w:pos="3600"/>
        </w:tabs>
        <w:ind w:left="3600" w:hanging="360"/>
      </w:pPr>
      <w:rPr>
        <w:rFonts w:ascii="Wingdings" w:hAnsi="Wingdings" w:hint="default"/>
      </w:rPr>
    </w:lvl>
    <w:lvl w:ilvl="5" w:tplc="5CE4FC8C">
      <w:start w:val="1"/>
      <w:numFmt w:val="bullet"/>
      <w:lvlText w:val=""/>
      <w:lvlJc w:val="left"/>
      <w:pPr>
        <w:tabs>
          <w:tab w:val="left" w:pos="4320"/>
        </w:tabs>
        <w:ind w:left="4320" w:hanging="360"/>
      </w:pPr>
      <w:rPr>
        <w:rFonts w:ascii="Wingdings" w:hAnsi="Wingdings" w:hint="default"/>
      </w:rPr>
    </w:lvl>
    <w:lvl w:ilvl="6" w:tplc="25C0B4E4">
      <w:start w:val="1"/>
      <w:numFmt w:val="bullet"/>
      <w:lvlText w:val=""/>
      <w:lvlJc w:val="left"/>
      <w:pPr>
        <w:tabs>
          <w:tab w:val="left" w:pos="5040"/>
        </w:tabs>
        <w:ind w:left="5040" w:hanging="360"/>
      </w:pPr>
      <w:rPr>
        <w:rFonts w:ascii="Symbol" w:hAnsi="Symbol" w:hint="default"/>
      </w:rPr>
    </w:lvl>
    <w:lvl w:ilvl="7" w:tplc="0F244AD4">
      <w:start w:val="1"/>
      <w:numFmt w:val="bullet"/>
      <w:lvlText w:val="o"/>
      <w:lvlJc w:val="left"/>
      <w:pPr>
        <w:tabs>
          <w:tab w:val="left" w:pos="5760"/>
        </w:tabs>
        <w:ind w:left="5760" w:hanging="360"/>
      </w:pPr>
      <w:rPr>
        <w:rFonts w:ascii="Courier New" w:hAnsi="Courier New" w:hint="default"/>
      </w:rPr>
    </w:lvl>
    <w:lvl w:ilvl="8" w:tplc="21B4396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73CC2A07"/>
    <w:multiLevelType w:val="hybridMultilevel"/>
    <w:tmpl w:val="EF9AA32E"/>
    <w:lvl w:ilvl="0" w:tplc="96E41DDC">
      <w:start w:val="1"/>
      <w:numFmt w:val="decimal"/>
      <w:lvlText w:val="%1."/>
      <w:lvlJc w:val="left"/>
      <w:pPr>
        <w:ind w:left="360" w:hanging="360"/>
      </w:pPr>
      <w:rPr>
        <w:b w:val="0"/>
        <w:bCs/>
      </w:rPr>
    </w:lvl>
    <w:lvl w:ilvl="1" w:tplc="D94827B8">
      <w:start w:val="1"/>
      <w:numFmt w:val="lowerLetter"/>
      <w:lvlText w:val="%2."/>
      <w:lvlJc w:val="left"/>
      <w:pPr>
        <w:ind w:left="1080" w:hanging="360"/>
      </w:pPr>
    </w:lvl>
    <w:lvl w:ilvl="2" w:tplc="1BB681E4">
      <w:start w:val="1"/>
      <w:numFmt w:val="lowerRoman"/>
      <w:lvlText w:val="%3."/>
      <w:lvlJc w:val="right"/>
      <w:pPr>
        <w:ind w:left="1800" w:hanging="180"/>
      </w:pPr>
    </w:lvl>
    <w:lvl w:ilvl="3" w:tplc="8FC4CBF0">
      <w:start w:val="1"/>
      <w:numFmt w:val="decimal"/>
      <w:lvlText w:val="%4."/>
      <w:lvlJc w:val="left"/>
      <w:pPr>
        <w:ind w:left="2520" w:hanging="360"/>
      </w:pPr>
    </w:lvl>
    <w:lvl w:ilvl="4" w:tplc="3C1C4782">
      <w:start w:val="1"/>
      <w:numFmt w:val="lowerLetter"/>
      <w:lvlText w:val="%5."/>
      <w:lvlJc w:val="left"/>
      <w:pPr>
        <w:ind w:left="3240" w:hanging="360"/>
      </w:pPr>
    </w:lvl>
    <w:lvl w:ilvl="5" w:tplc="D74E6476">
      <w:start w:val="1"/>
      <w:numFmt w:val="lowerRoman"/>
      <w:lvlText w:val="%6."/>
      <w:lvlJc w:val="right"/>
      <w:pPr>
        <w:ind w:left="3960" w:hanging="180"/>
      </w:pPr>
    </w:lvl>
    <w:lvl w:ilvl="6" w:tplc="592C5E5E">
      <w:start w:val="1"/>
      <w:numFmt w:val="decimal"/>
      <w:lvlText w:val="%7."/>
      <w:lvlJc w:val="left"/>
      <w:pPr>
        <w:ind w:left="4680" w:hanging="360"/>
      </w:pPr>
    </w:lvl>
    <w:lvl w:ilvl="7" w:tplc="A9FCB574">
      <w:start w:val="1"/>
      <w:numFmt w:val="lowerLetter"/>
      <w:lvlText w:val="%8."/>
      <w:lvlJc w:val="left"/>
      <w:pPr>
        <w:ind w:left="5400" w:hanging="360"/>
      </w:pPr>
    </w:lvl>
    <w:lvl w:ilvl="8" w:tplc="B2308100">
      <w:start w:val="1"/>
      <w:numFmt w:val="lowerRoman"/>
      <w:lvlText w:val="%9."/>
      <w:lvlJc w:val="right"/>
      <w:pPr>
        <w:ind w:left="6120" w:hanging="180"/>
      </w:pPr>
    </w:lvl>
  </w:abstractNum>
  <w:abstractNum w:abstractNumId="15" w15:restartNumberingAfterBreak="0">
    <w:nsid w:val="74A642BB"/>
    <w:multiLevelType w:val="hybridMultilevel"/>
    <w:tmpl w:val="A1F49F76"/>
    <w:lvl w:ilvl="0" w:tplc="0EF2A224">
      <w:start w:val="1"/>
      <w:numFmt w:val="decimal"/>
      <w:lvlText w:val="%1."/>
      <w:lvlJc w:val="left"/>
      <w:pPr>
        <w:ind w:left="360" w:hanging="360"/>
      </w:pPr>
    </w:lvl>
    <w:lvl w:ilvl="1" w:tplc="CA64F53A">
      <w:start w:val="1"/>
      <w:numFmt w:val="decimal"/>
      <w:lvlText w:val="%2."/>
      <w:lvlJc w:val="left"/>
      <w:pPr>
        <w:ind w:left="1080" w:hanging="360"/>
      </w:pPr>
      <w:rPr>
        <w:rFonts w:hint="default"/>
        <w:b w:val="0"/>
      </w:rPr>
    </w:lvl>
    <w:lvl w:ilvl="2" w:tplc="353A4894">
      <w:start w:val="1"/>
      <w:numFmt w:val="lowerRoman"/>
      <w:lvlText w:val="%3."/>
      <w:lvlJc w:val="right"/>
      <w:pPr>
        <w:ind w:left="1800" w:hanging="180"/>
      </w:pPr>
    </w:lvl>
    <w:lvl w:ilvl="3" w:tplc="E37EFF1C">
      <w:start w:val="1"/>
      <w:numFmt w:val="decimal"/>
      <w:lvlText w:val="%4."/>
      <w:lvlJc w:val="left"/>
      <w:pPr>
        <w:ind w:left="2520" w:hanging="360"/>
      </w:pPr>
    </w:lvl>
    <w:lvl w:ilvl="4" w:tplc="674C4950">
      <w:start w:val="1"/>
      <w:numFmt w:val="lowerLetter"/>
      <w:lvlText w:val="%5."/>
      <w:lvlJc w:val="left"/>
      <w:pPr>
        <w:ind w:left="3240" w:hanging="360"/>
      </w:pPr>
    </w:lvl>
    <w:lvl w:ilvl="5" w:tplc="0A54ABF4">
      <w:start w:val="1"/>
      <w:numFmt w:val="lowerRoman"/>
      <w:lvlText w:val="%6."/>
      <w:lvlJc w:val="right"/>
      <w:pPr>
        <w:ind w:left="3960" w:hanging="180"/>
      </w:pPr>
    </w:lvl>
    <w:lvl w:ilvl="6" w:tplc="5DD2BA50">
      <w:start w:val="1"/>
      <w:numFmt w:val="decimal"/>
      <w:lvlText w:val="%7."/>
      <w:lvlJc w:val="left"/>
      <w:pPr>
        <w:ind w:left="4680" w:hanging="360"/>
      </w:pPr>
    </w:lvl>
    <w:lvl w:ilvl="7" w:tplc="0CD8207A">
      <w:start w:val="1"/>
      <w:numFmt w:val="lowerLetter"/>
      <w:lvlText w:val="%8."/>
      <w:lvlJc w:val="left"/>
      <w:pPr>
        <w:ind w:left="5400" w:hanging="360"/>
      </w:pPr>
    </w:lvl>
    <w:lvl w:ilvl="8" w:tplc="5086A250">
      <w:start w:val="1"/>
      <w:numFmt w:val="lowerRoman"/>
      <w:lvlText w:val="%9."/>
      <w:lvlJc w:val="right"/>
      <w:pPr>
        <w:ind w:left="6120" w:hanging="180"/>
      </w:pPr>
    </w:lvl>
  </w:abstractNum>
  <w:num w:numId="1" w16cid:durableId="2074696701">
    <w:abstractNumId w:val="13"/>
  </w:num>
  <w:num w:numId="2" w16cid:durableId="1434327813">
    <w:abstractNumId w:val="3"/>
  </w:num>
  <w:num w:numId="3" w16cid:durableId="821773025">
    <w:abstractNumId w:val="15"/>
  </w:num>
  <w:num w:numId="4" w16cid:durableId="2013337954">
    <w:abstractNumId w:val="10"/>
  </w:num>
  <w:num w:numId="5" w16cid:durableId="1165239318">
    <w:abstractNumId w:val="8"/>
  </w:num>
  <w:num w:numId="6" w16cid:durableId="50273309">
    <w:abstractNumId w:val="6"/>
  </w:num>
  <w:num w:numId="7" w16cid:durableId="1944144881">
    <w:abstractNumId w:val="11"/>
  </w:num>
  <w:num w:numId="8" w16cid:durableId="1670447972">
    <w:abstractNumId w:val="1"/>
  </w:num>
  <w:num w:numId="9" w16cid:durableId="1784228215">
    <w:abstractNumId w:val="5"/>
  </w:num>
  <w:num w:numId="10" w16cid:durableId="1448039722">
    <w:abstractNumId w:val="4"/>
  </w:num>
  <w:num w:numId="11" w16cid:durableId="667904610">
    <w:abstractNumId w:val="12"/>
  </w:num>
  <w:num w:numId="12" w16cid:durableId="1060396628">
    <w:abstractNumId w:val="9"/>
  </w:num>
  <w:num w:numId="13" w16cid:durableId="1758624537">
    <w:abstractNumId w:val="14"/>
  </w:num>
  <w:num w:numId="14" w16cid:durableId="145515896">
    <w:abstractNumId w:val="0"/>
  </w:num>
  <w:num w:numId="15" w16cid:durableId="1245185271">
    <w:abstractNumId w:val="2"/>
  </w:num>
  <w:num w:numId="16" w16cid:durableId="13366875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59"/>
    <w:rsid w:val="000A0CBF"/>
    <w:rsid w:val="0012106C"/>
    <w:rsid w:val="0017691C"/>
    <w:rsid w:val="0022370D"/>
    <w:rsid w:val="00226335"/>
    <w:rsid w:val="003344B6"/>
    <w:rsid w:val="003E6A4C"/>
    <w:rsid w:val="0042218C"/>
    <w:rsid w:val="005E3626"/>
    <w:rsid w:val="006237B6"/>
    <w:rsid w:val="00720EF0"/>
    <w:rsid w:val="00802A9F"/>
    <w:rsid w:val="009046D3"/>
    <w:rsid w:val="009821E6"/>
    <w:rsid w:val="00991959"/>
    <w:rsid w:val="00A80B5D"/>
    <w:rsid w:val="00B15C7F"/>
    <w:rsid w:val="00BC6C03"/>
    <w:rsid w:val="00C678F6"/>
    <w:rsid w:val="00CF14FF"/>
    <w:rsid w:val="00D350DE"/>
    <w:rsid w:val="00D93FDD"/>
    <w:rsid w:val="00E072E6"/>
    <w:rsid w:val="00E81411"/>
    <w:rsid w:val="00ED631D"/>
    <w:rsid w:val="00F40D80"/>
    <w:rsid w:val="00F80D91"/>
    <w:rsid w:val="00F818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9192"/>
  <w15:chartTrackingRefBased/>
  <w15:docId w15:val="{61C10691-5A17-4D1C-9CD3-C04A2ACD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59"/>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Pr>
      <w:rFonts w:ascii="Trebuchet MS" w:eastAsia="Times New Roman" w:hAnsi="Trebuchet MS"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3">
    <w:name w:val="Grid Table 2 Accent 3"/>
    <w:basedOn w:val="TableNormal"/>
    <w:uiPriority w:val="47"/>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lang w:eastAsia="ro-RO"/>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rebuchet MS" w:eastAsia="Times New Roman" w:hAnsi="Trebuchet MS" w:cs="Times New Roman"/>
      <w:kern w:val="0"/>
      <w:sz w:val="20"/>
      <w:szCs w:val="24"/>
      <w14:ligatures w14:val="none"/>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91959"/>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sid w:val="00991959"/>
    <w:rPr>
      <w:rFonts w:ascii="Times New Roman" w:eastAsia="Times New Roman" w:hAnsi="Times New Roman" w:cs="Times New Roman"/>
      <w:kern w:val="0"/>
      <w:sz w:val="24"/>
      <w:szCs w:val="20"/>
      <w:lang w:eastAsia="ro-RO"/>
      <w14:ligatures w14:val="none"/>
    </w:rPr>
  </w:style>
  <w:style w:type="paragraph" w:styleId="BodyText">
    <w:name w:val="Body Text"/>
    <w:basedOn w:val="Normal"/>
    <w:link w:val="BodyTextChar"/>
    <w:rsid w:val="00991959"/>
    <w:pPr>
      <w:spacing w:after="60"/>
    </w:pPr>
    <w:rPr>
      <w:rFonts w:ascii="Arial" w:hAnsi="Arial" w:cs="Arial"/>
      <w:iCs/>
    </w:rPr>
  </w:style>
  <w:style w:type="character" w:customStyle="1" w:styleId="BodyTextChar">
    <w:name w:val="Body Text Char"/>
    <w:basedOn w:val="DefaultParagraphFont"/>
    <w:link w:val="BodyText"/>
    <w:rsid w:val="00991959"/>
    <w:rPr>
      <w:rFonts w:ascii="Arial" w:eastAsia="Times New Roman" w:hAnsi="Arial" w:cs="Arial"/>
      <w:iCs/>
      <w:kern w:val="0"/>
      <w:sz w:val="20"/>
      <w:szCs w:val="24"/>
      <w14:ligatures w14:val="none"/>
    </w:rPr>
  </w:style>
  <w:style w:type="paragraph" w:styleId="Header">
    <w:name w:val="header"/>
    <w:basedOn w:val="Normal"/>
    <w:link w:val="HeaderChar"/>
    <w:rsid w:val="00991959"/>
    <w:pPr>
      <w:tabs>
        <w:tab w:val="center" w:pos="4320"/>
        <w:tab w:val="right" w:pos="8640"/>
      </w:tabs>
    </w:pPr>
  </w:style>
  <w:style w:type="character" w:customStyle="1" w:styleId="HeaderChar">
    <w:name w:val="Header Char"/>
    <w:basedOn w:val="DefaultParagraphFont"/>
    <w:link w:val="Header"/>
    <w:rsid w:val="00991959"/>
    <w:rPr>
      <w:rFonts w:ascii="Trebuchet MS" w:eastAsia="Times New Roman" w:hAnsi="Trebuchet MS" w:cs="Times New Roman"/>
      <w:kern w:val="0"/>
      <w:sz w:val="20"/>
      <w:szCs w:val="24"/>
      <w14:ligatures w14:val="none"/>
    </w:rPr>
  </w:style>
  <w:style w:type="paragraph" w:styleId="Footer">
    <w:name w:val="footer"/>
    <w:basedOn w:val="Normal"/>
    <w:link w:val="FooterChar"/>
    <w:uiPriority w:val="99"/>
    <w:rsid w:val="00991959"/>
    <w:pPr>
      <w:tabs>
        <w:tab w:val="center" w:pos="4320"/>
        <w:tab w:val="right" w:pos="8640"/>
      </w:tabs>
    </w:pPr>
  </w:style>
  <w:style w:type="character" w:customStyle="1" w:styleId="FooterChar">
    <w:name w:val="Footer Char"/>
    <w:basedOn w:val="DefaultParagraphFont"/>
    <w:link w:val="Footer"/>
    <w:uiPriority w:val="99"/>
    <w:rsid w:val="00991959"/>
    <w:rPr>
      <w:rFonts w:ascii="Trebuchet MS" w:eastAsia="Times New Roman" w:hAnsi="Trebuchet MS" w:cs="Times New Roman"/>
      <w:kern w:val="0"/>
      <w:sz w:val="20"/>
      <w:szCs w:val="24"/>
      <w14:ligatures w14:val="none"/>
    </w:rPr>
  </w:style>
  <w:style w:type="paragraph" w:customStyle="1" w:styleId="bullet">
    <w:name w:val="bullet"/>
    <w:basedOn w:val="Normal"/>
    <w:qFormat/>
    <w:rsid w:val="00991959"/>
    <w:pPr>
      <w:numPr>
        <w:numId w:val="1"/>
      </w:numPr>
      <w:jc w:val="both"/>
    </w:pPr>
    <w:rPr>
      <w:rFonts w:cs="Arial"/>
    </w:rPr>
  </w:style>
  <w:style w:type="paragraph" w:styleId="TOC8">
    <w:name w:val="toc 8"/>
    <w:basedOn w:val="Normal"/>
    <w:next w:val="Normal"/>
    <w:uiPriority w:val="39"/>
    <w:rsid w:val="00991959"/>
    <w:pPr>
      <w:numPr>
        <w:ilvl w:val="4"/>
        <w:numId w:val="1"/>
      </w:numPr>
      <w:jc w:val="both"/>
    </w:pPr>
  </w:style>
  <w:style w:type="paragraph" w:styleId="Title">
    <w:name w:val="Title"/>
    <w:basedOn w:val="Normal"/>
    <w:link w:val="TitleChar"/>
    <w:qFormat/>
    <w:rsid w:val="00991959"/>
    <w:pPr>
      <w:spacing w:before="40" w:after="40"/>
      <w:jc w:val="center"/>
    </w:pPr>
    <w:rPr>
      <w:b/>
      <w:bCs/>
    </w:rPr>
  </w:style>
  <w:style w:type="character" w:customStyle="1" w:styleId="TitleChar">
    <w:name w:val="Title Char"/>
    <w:basedOn w:val="DefaultParagraphFont"/>
    <w:link w:val="Title"/>
    <w:rsid w:val="00991959"/>
    <w:rPr>
      <w:rFonts w:ascii="Trebuchet MS" w:eastAsia="Times New Roman" w:hAnsi="Trebuchet MS" w:cs="Times New Roman"/>
      <w:b/>
      <w:bCs/>
      <w:kern w:val="0"/>
      <w:sz w:val="20"/>
      <w:szCs w:val="24"/>
      <w14:ligatures w14:val="none"/>
    </w:rPr>
  </w:style>
  <w:style w:type="character" w:styleId="CommentReference">
    <w:name w:val="annotation reference"/>
    <w:basedOn w:val="DefaultParagraphFont"/>
    <w:uiPriority w:val="99"/>
    <w:semiHidden/>
    <w:unhideWhenUsed/>
    <w:rsid w:val="00991959"/>
    <w:rPr>
      <w:sz w:val="16"/>
      <w:szCs w:val="16"/>
    </w:rPr>
  </w:style>
  <w:style w:type="paragraph" w:styleId="CommentText">
    <w:name w:val="annotation text"/>
    <w:basedOn w:val="Normal"/>
    <w:link w:val="CommentTextChar"/>
    <w:uiPriority w:val="99"/>
    <w:unhideWhenUsed/>
    <w:rsid w:val="00991959"/>
    <w:rPr>
      <w:szCs w:val="20"/>
    </w:rPr>
  </w:style>
  <w:style w:type="character" w:customStyle="1" w:styleId="CommentTextChar">
    <w:name w:val="Comment Text Char"/>
    <w:basedOn w:val="DefaultParagraphFont"/>
    <w:link w:val="CommentText"/>
    <w:uiPriority w:val="99"/>
    <w:rsid w:val="00991959"/>
    <w:rPr>
      <w:rFonts w:ascii="Trebuchet MS" w:eastAsia="Times New Roman" w:hAnsi="Trebuchet MS"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91959"/>
    <w:rPr>
      <w:b/>
      <w:bCs/>
    </w:rPr>
  </w:style>
  <w:style w:type="character" w:customStyle="1" w:styleId="CommentSubjectChar">
    <w:name w:val="Comment Subject Char"/>
    <w:basedOn w:val="CommentTextChar"/>
    <w:link w:val="CommentSubject"/>
    <w:uiPriority w:val="99"/>
    <w:semiHidden/>
    <w:rsid w:val="00991959"/>
    <w:rPr>
      <w:rFonts w:ascii="Trebuchet MS" w:eastAsia="Times New Roman" w:hAnsi="Trebuchet MS"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799</Words>
  <Characters>4637</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8</cp:revision>
  <dcterms:created xsi:type="dcterms:W3CDTF">2024-01-12T12:34:00Z</dcterms:created>
  <dcterms:modified xsi:type="dcterms:W3CDTF">2024-01-12T14:56:00Z</dcterms:modified>
</cp:coreProperties>
</file>